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F" w:rsidRPr="00BF22EB" w:rsidRDefault="00BA5941" w:rsidP="00BA5941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F22EB">
        <w:rPr>
          <w:rFonts w:ascii="Times New Roman" w:hAnsi="Times New Roman" w:cs="Times New Roman"/>
          <w:b/>
          <w:color w:val="000000" w:themeColor="text1"/>
          <w:sz w:val="32"/>
        </w:rPr>
        <w:t xml:space="preserve">Инвариантная часть тестового задания </w:t>
      </w:r>
    </w:p>
    <w:p w:rsidR="00BA5941" w:rsidRPr="00BF22EB" w:rsidRDefault="00BA5941" w:rsidP="00BA5941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5941" w:rsidRPr="00BF22EB" w:rsidRDefault="00BA5941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t>Информационные технологии в профессиональной деятельности</w:t>
      </w:r>
    </w:p>
    <w:p w:rsidR="00BA5941" w:rsidRPr="00BF22EB" w:rsidRDefault="00BA5941" w:rsidP="00BA594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D70DA" w:rsidRPr="00BF22EB" w:rsidRDefault="008D70DA" w:rsidP="008D70DA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BA5941" w:rsidRPr="00BF22EB" w:rsidRDefault="00BA5941" w:rsidP="00BA59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Как называются отдельные программы, выполняющие служебные функции:</w:t>
      </w:r>
    </w:p>
    <w:p w:rsidR="00E07AA7" w:rsidRPr="00BF22EB" w:rsidRDefault="00E07AA7" w:rsidP="00E07A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BA5941" w:rsidRPr="00BF22EB" w:rsidRDefault="00BA5941" w:rsidP="001D4B7C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Драйвер</w:t>
      </w:r>
      <w:r w:rsidR="00BF22EB">
        <w:rPr>
          <w:rFonts w:ascii="Times New Roman" w:hAnsi="Times New Roman" w:cs="Times New Roman"/>
          <w:color w:val="000000" w:themeColor="text1"/>
          <w:sz w:val="24"/>
        </w:rPr>
        <w:t>ы</w:t>
      </w:r>
      <w:r w:rsidRPr="00BF22EB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A5941" w:rsidRPr="00BF22EB" w:rsidRDefault="00BA5941" w:rsidP="00BA5941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Утилиты;</w:t>
      </w:r>
    </w:p>
    <w:p w:rsidR="00BA5941" w:rsidRPr="00BF22EB" w:rsidRDefault="00BA5941" w:rsidP="00BA5941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Файлы;</w:t>
      </w:r>
    </w:p>
    <w:p w:rsidR="00BA5941" w:rsidRPr="00BF22EB" w:rsidRDefault="00BA5941" w:rsidP="00BA5941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Специальные файлы.</w:t>
      </w:r>
    </w:p>
    <w:p w:rsidR="008D70DA" w:rsidRPr="00BF22EB" w:rsidRDefault="008D70DA" w:rsidP="008D70D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5941" w:rsidRPr="00BF22EB" w:rsidRDefault="008D70DA" w:rsidP="008D70DA">
      <w:pPr>
        <w:tabs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</w:rPr>
        <w:t>Вставьте пропущенное слово</w:t>
      </w:r>
    </w:p>
    <w:p w:rsidR="00AE7821" w:rsidRPr="00BF22EB" w:rsidRDefault="00AE7821" w:rsidP="00AE78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данных в электронных таблицах 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это…</w:t>
      </w:r>
    </w:p>
    <w:p w:rsidR="00AE7821" w:rsidRPr="00BF22EB" w:rsidRDefault="00AE7821" w:rsidP="00AE78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D4D" w:rsidRPr="00BF22EB" w:rsidRDefault="00B80D4D" w:rsidP="00B80D4D">
      <w:pPr>
        <w:tabs>
          <w:tab w:val="left" w:pos="993"/>
        </w:tabs>
        <w:spacing w:after="0" w:line="240" w:lineRule="auto"/>
        <w:jc w:val="both"/>
        <w:rPr>
          <w:color w:val="000000" w:themeColor="text1"/>
        </w:rPr>
      </w:pPr>
    </w:p>
    <w:p w:rsidR="00441398" w:rsidRPr="00BF22EB" w:rsidRDefault="00441398" w:rsidP="00441398">
      <w:pPr>
        <w:pStyle w:val="a3"/>
        <w:widowControl w:val="0"/>
        <w:numPr>
          <w:ilvl w:val="0"/>
          <w:numId w:val="2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Укажите правильную последовательность поколений ЭВМ:</w:t>
      </w:r>
    </w:p>
    <w:p w:rsidR="00441398" w:rsidRPr="00BF22EB" w:rsidRDefault="00441398" w:rsidP="00441398">
      <w:pPr>
        <w:pStyle w:val="a3"/>
        <w:widowControl w:val="0"/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Микропроцессорные ЭВМ</w:t>
      </w:r>
    </w:p>
    <w:p w:rsidR="00441398" w:rsidRPr="00BF22EB" w:rsidRDefault="00441398" w:rsidP="00441398">
      <w:pPr>
        <w:pStyle w:val="a3"/>
        <w:widowControl w:val="0"/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Ламповые ЭВМ</w:t>
      </w:r>
    </w:p>
    <w:p w:rsidR="00441398" w:rsidRPr="00BF22EB" w:rsidRDefault="00441398" w:rsidP="00441398">
      <w:pPr>
        <w:pStyle w:val="a3"/>
        <w:widowControl w:val="0"/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ЭВМ на интегральных схемах</w:t>
      </w:r>
    </w:p>
    <w:p w:rsidR="00441398" w:rsidRPr="00BF22EB" w:rsidRDefault="00441398" w:rsidP="00441398">
      <w:pPr>
        <w:pStyle w:val="a3"/>
        <w:widowControl w:val="0"/>
        <w:numPr>
          <w:ilvl w:val="0"/>
          <w:numId w:val="42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Транзисторные ЭВМ</w:t>
      </w:r>
    </w:p>
    <w:p w:rsidR="00B80D4D" w:rsidRPr="00BF22EB" w:rsidRDefault="00B80D4D" w:rsidP="00B80D4D">
      <w:pPr>
        <w:spacing w:after="0" w:line="240" w:lineRule="auto"/>
        <w:jc w:val="both"/>
        <w:rPr>
          <w:color w:val="000000" w:themeColor="text1"/>
        </w:rPr>
      </w:pPr>
    </w:p>
    <w:p w:rsidR="00B71209" w:rsidRPr="00BF22EB" w:rsidRDefault="00B71209" w:rsidP="00B80D4D">
      <w:pPr>
        <w:spacing w:after="0" w:line="240" w:lineRule="auto"/>
        <w:jc w:val="both"/>
        <w:rPr>
          <w:color w:val="000000" w:themeColor="text1"/>
        </w:rPr>
      </w:pPr>
    </w:p>
    <w:p w:rsidR="00EF0FC0" w:rsidRPr="00BF22EB" w:rsidRDefault="00EF0FC0" w:rsidP="00EF0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Установите соответствие типов файлов и обозначением расширений файлов: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F22EB" w:rsidRPr="00BF22EB" w:rsidTr="00574672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lett.doc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Исполняемый файл</w:t>
            </w:r>
          </w:p>
        </w:tc>
      </w:tr>
      <w:tr w:rsidR="00BF22EB" w:rsidRPr="00BF22EB" w:rsidTr="00574672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lett.exe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Графический файл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lett.xls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Текстовый документ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lett.bmp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Документ MS </w:t>
            </w: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Word</w:t>
            </w:r>
            <w:proofErr w:type="spellEnd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lett.txt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C0" w:rsidRPr="00BF22EB" w:rsidRDefault="00EF0FC0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Документ MS </w:t>
            </w: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Excel</w:t>
            </w:r>
            <w:proofErr w:type="spellEnd"/>
          </w:p>
        </w:tc>
      </w:tr>
    </w:tbl>
    <w:p w:rsidR="00BA5941" w:rsidRPr="00BF22EB" w:rsidRDefault="00BA5941" w:rsidP="00BA5941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F22EB" w:rsidRDefault="00BF22E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5424E3" w:rsidRPr="00BF22EB" w:rsidRDefault="002C674D" w:rsidP="0044139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Оборудование, материалы,</w:t>
      </w:r>
      <w:r w:rsidR="005A4D09" w:rsidRPr="00BF22EB">
        <w:rPr>
          <w:rFonts w:ascii="Times New Roman" w:hAnsi="Times New Roman" w:cs="Times New Roman"/>
          <w:b/>
          <w:color w:val="000000" w:themeColor="text1"/>
          <w:sz w:val="28"/>
        </w:rPr>
        <w:t xml:space="preserve"> инструменты.</w:t>
      </w:r>
    </w:p>
    <w:p w:rsidR="005424E3" w:rsidRPr="00BF22EB" w:rsidRDefault="005424E3" w:rsidP="004F3C3E">
      <w:pPr>
        <w:rPr>
          <w:rFonts w:ascii="Times New Roman" w:hAnsi="Times New Roman" w:cs="Times New Roman"/>
          <w:color w:val="000000" w:themeColor="text1"/>
          <w:sz w:val="28"/>
        </w:rPr>
      </w:pPr>
    </w:p>
    <w:p w:rsidR="008D70DA" w:rsidRPr="00BF22EB" w:rsidRDefault="008D70DA" w:rsidP="008D70DA">
      <w:pPr>
        <w:pStyle w:val="a3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023529" w:rsidRPr="00BF22EB" w:rsidRDefault="0049519C" w:rsidP="00A6592C">
      <w:pPr>
        <w:pStyle w:val="a3"/>
        <w:numPr>
          <w:ilvl w:val="0"/>
          <w:numId w:val="25"/>
        </w:numPr>
        <w:ind w:left="709" w:firstLine="284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В</w:t>
      </w:r>
      <w:r w:rsidR="00DF3067" w:rsidRPr="00BF22EB">
        <w:rPr>
          <w:rFonts w:ascii="Times New Roman" w:hAnsi="Times New Roman" w:cs="Times New Roman"/>
          <w:color w:val="000000" w:themeColor="text1"/>
          <w:sz w:val="24"/>
        </w:rPr>
        <w:t xml:space="preserve"> каком оборудовании в</w:t>
      </w:r>
      <w:r w:rsidR="002C674D" w:rsidRPr="00BF22EB">
        <w:rPr>
          <w:rFonts w:ascii="Times New Roman" w:hAnsi="Times New Roman" w:cs="Times New Roman"/>
          <w:color w:val="000000" w:themeColor="text1"/>
          <w:sz w:val="24"/>
        </w:rPr>
        <w:t xml:space="preserve"> лабо</w:t>
      </w:r>
      <w:r w:rsidR="001C2F9E" w:rsidRPr="00BF22EB">
        <w:rPr>
          <w:rFonts w:ascii="Times New Roman" w:hAnsi="Times New Roman" w:cs="Times New Roman"/>
          <w:color w:val="000000" w:themeColor="text1"/>
          <w:sz w:val="24"/>
        </w:rPr>
        <w:t>раторных условиях можно получить строительную известь?</w:t>
      </w:r>
    </w:p>
    <w:p w:rsidR="001C2F9E" w:rsidRPr="00BF22EB" w:rsidRDefault="001C2F9E" w:rsidP="00A6592C">
      <w:pPr>
        <w:pStyle w:val="a3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1C2F9E" w:rsidRPr="00BF22EB" w:rsidRDefault="001C2F9E" w:rsidP="00A6592C">
      <w:pPr>
        <w:pStyle w:val="a3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1.</w:t>
      </w:r>
      <w:r w:rsidR="004D1AC3" w:rsidRPr="00BF22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F22EB">
        <w:rPr>
          <w:rFonts w:ascii="Times New Roman" w:hAnsi="Times New Roman" w:cs="Times New Roman"/>
          <w:color w:val="000000" w:themeColor="text1"/>
          <w:sz w:val="24"/>
        </w:rPr>
        <w:t>муфельной печи</w:t>
      </w:r>
    </w:p>
    <w:p w:rsidR="001C2F9E" w:rsidRPr="00BF22EB" w:rsidRDefault="001C2F9E" w:rsidP="00A6592C">
      <w:pPr>
        <w:pStyle w:val="a3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2.</w:t>
      </w:r>
      <w:r w:rsidR="00907758" w:rsidRPr="00BF22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F22EB">
        <w:rPr>
          <w:rFonts w:ascii="Times New Roman" w:hAnsi="Times New Roman" w:cs="Times New Roman"/>
          <w:color w:val="000000" w:themeColor="text1"/>
          <w:sz w:val="24"/>
        </w:rPr>
        <w:t>сушильном шкафу</w:t>
      </w:r>
    </w:p>
    <w:p w:rsidR="001C2F9E" w:rsidRPr="00BF22EB" w:rsidRDefault="001C2F9E" w:rsidP="00A6592C">
      <w:pPr>
        <w:pStyle w:val="a3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3.</w:t>
      </w:r>
      <w:r w:rsidR="004D1AC3" w:rsidRPr="00BF22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F22EB">
        <w:rPr>
          <w:rFonts w:ascii="Times New Roman" w:hAnsi="Times New Roman" w:cs="Times New Roman"/>
          <w:color w:val="000000" w:themeColor="text1"/>
          <w:sz w:val="24"/>
        </w:rPr>
        <w:t>дуктилометре</w:t>
      </w:r>
      <w:proofErr w:type="spellEnd"/>
    </w:p>
    <w:p w:rsidR="001C2F9E" w:rsidRPr="00BF22EB" w:rsidRDefault="001C2F9E" w:rsidP="0002352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</w:rPr>
      </w:pPr>
    </w:p>
    <w:p w:rsidR="001C2F9E" w:rsidRPr="00BF22EB" w:rsidRDefault="001C2F9E" w:rsidP="001C2F9E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p w:rsidR="008D70DA" w:rsidRPr="00BF22EB" w:rsidRDefault="008D70DA" w:rsidP="008D70DA">
      <w:pPr>
        <w:pStyle w:val="a3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B71209" w:rsidRPr="00BF22EB" w:rsidRDefault="004F3C3E" w:rsidP="004F3C3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F22EB">
        <w:rPr>
          <w:rFonts w:ascii="Times New Roman" w:hAnsi="Times New Roman" w:cs="Times New Roman"/>
          <w:color w:val="000000" w:themeColor="text1"/>
          <w:sz w:val="24"/>
        </w:rPr>
        <w:t>Дробимость</w:t>
      </w:r>
      <w:proofErr w:type="spellEnd"/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 щебня определяется с помощью</w:t>
      </w:r>
    </w:p>
    <w:p w:rsidR="00B71209" w:rsidRPr="00BF22EB" w:rsidRDefault="00B71209" w:rsidP="00B7120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F3C3E" w:rsidRPr="00BF22EB" w:rsidRDefault="004F3C3E" w:rsidP="004F3C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F22EB">
        <w:rPr>
          <w:rFonts w:ascii="Times New Roman" w:hAnsi="Times New Roman" w:cs="Times New Roman"/>
          <w:color w:val="000000" w:themeColor="text1"/>
          <w:sz w:val="24"/>
        </w:rPr>
        <w:t>Виброплощадки</w:t>
      </w:r>
      <w:proofErr w:type="spellEnd"/>
    </w:p>
    <w:p w:rsidR="004F3C3E" w:rsidRPr="00BF22EB" w:rsidRDefault="004F3C3E" w:rsidP="004F3C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Гидравлического пресса</w:t>
      </w:r>
    </w:p>
    <w:p w:rsidR="004F3C3E" w:rsidRPr="00BF22EB" w:rsidRDefault="004F3C3E" w:rsidP="004F3C3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Круга истирания</w:t>
      </w:r>
    </w:p>
    <w:p w:rsidR="004F3C3E" w:rsidRPr="00BF22EB" w:rsidRDefault="004F3C3E" w:rsidP="004F3C3E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D70DA" w:rsidRPr="00BF22EB" w:rsidRDefault="008D70DA" w:rsidP="008D70DA">
      <w:pPr>
        <w:pStyle w:val="a3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B71209" w:rsidRPr="00BF22EB" w:rsidRDefault="00B71209" w:rsidP="004F3C3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Лимб и алидада теодолита предназначены:</w:t>
      </w:r>
    </w:p>
    <w:p w:rsidR="00B71209" w:rsidRPr="00BF22EB" w:rsidRDefault="00B71209" w:rsidP="00B712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B71209" w:rsidRPr="00BF22EB" w:rsidRDefault="00B71209" w:rsidP="00B71209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2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для получения угломерного отсчета</w:t>
      </w:r>
    </w:p>
    <w:p w:rsidR="00B71209" w:rsidRPr="00BF22EB" w:rsidRDefault="00B71209" w:rsidP="00B71209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для визирования на удаленные предметы</w:t>
      </w:r>
    </w:p>
    <w:p w:rsidR="00B71209" w:rsidRPr="00BF22EB" w:rsidRDefault="00B71209" w:rsidP="00B71209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для приведения вертикальной оси вращения теодолита в </w:t>
      </w:r>
      <w:proofErr w:type="gramStart"/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отвесное</w:t>
      </w:r>
      <w:proofErr w:type="gramEnd"/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</w:p>
    <w:p w:rsidR="00B71209" w:rsidRPr="00BF22EB" w:rsidRDefault="00B71209" w:rsidP="00B71209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1209" w:rsidRPr="00BF22EB" w:rsidRDefault="00461BC0" w:rsidP="004F3C3E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Укажите верную последовательность измерения и расчета угла наклона местности:</w:t>
      </w:r>
    </w:p>
    <w:p w:rsidR="00461BC0" w:rsidRPr="00BF22EB" w:rsidRDefault="00461BC0" w:rsidP="00461BC0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1BC0" w:rsidRPr="00BF22EB" w:rsidRDefault="00D65062" w:rsidP="00461BC0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места с нуля </w:t>
      </w:r>
    </w:p>
    <w:p w:rsidR="00D65062" w:rsidRPr="00BF22EB" w:rsidRDefault="00D65062" w:rsidP="00461BC0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Расчет угла наклона</w:t>
      </w:r>
    </w:p>
    <w:p w:rsidR="00D65062" w:rsidRPr="00BF22EB" w:rsidRDefault="00D65062" w:rsidP="00461BC0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Взятие отчета при КП и КЛ</w:t>
      </w:r>
    </w:p>
    <w:p w:rsidR="00D65062" w:rsidRPr="00BF22EB" w:rsidRDefault="00D65062" w:rsidP="00461BC0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Разметка высоты инструмента на вехе</w:t>
      </w:r>
    </w:p>
    <w:p w:rsidR="00D65062" w:rsidRPr="00BF22EB" w:rsidRDefault="00D65062" w:rsidP="00D65062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09" w:rsidRPr="00BF22EB" w:rsidRDefault="00B71209" w:rsidP="00B71209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F22EB" w:rsidRDefault="00BF22E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5424E3" w:rsidRPr="00BF22EB" w:rsidRDefault="001D4B7C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Системы качества, стандартизации и спецификации</w:t>
      </w:r>
    </w:p>
    <w:p w:rsidR="001D4B7C" w:rsidRPr="00BF22EB" w:rsidRDefault="001D4B7C" w:rsidP="001D4B7C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F7F91" w:rsidRPr="00BF22EB" w:rsidRDefault="00EF7F91" w:rsidP="00EF7F91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1D4B7C" w:rsidRPr="00BF22EB" w:rsidRDefault="001D4B7C" w:rsidP="001D4B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Название международной организации, занимающейся выпуском стандартов</w:t>
      </w:r>
    </w:p>
    <w:p w:rsidR="001D4B7C" w:rsidRPr="00BF22EB" w:rsidRDefault="001D4B7C" w:rsidP="001D4B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D4B7C" w:rsidRPr="00BF22EB" w:rsidRDefault="001D4B7C" w:rsidP="001D4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ISO</w:t>
      </w:r>
    </w:p>
    <w:p w:rsidR="001D4B7C" w:rsidRPr="00BF22EB" w:rsidRDefault="001D4B7C" w:rsidP="001D4B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IEC</w:t>
      </w:r>
    </w:p>
    <w:p w:rsidR="001D4B7C" w:rsidRPr="00BF22EB" w:rsidRDefault="001D4B7C" w:rsidP="001D4B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EAC</w:t>
      </w:r>
    </w:p>
    <w:p w:rsidR="001D4B7C" w:rsidRPr="00BF22EB" w:rsidRDefault="001D4B7C" w:rsidP="001D4B7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CEN</w:t>
      </w:r>
    </w:p>
    <w:p w:rsidR="001D4B7C" w:rsidRPr="00BF22EB" w:rsidRDefault="001D4B7C" w:rsidP="001D4B7C">
      <w:pPr>
        <w:spacing w:after="0" w:line="240" w:lineRule="auto"/>
        <w:contextualSpacing/>
        <w:jc w:val="both"/>
        <w:rPr>
          <w:color w:val="000000" w:themeColor="text1"/>
        </w:rPr>
      </w:pPr>
    </w:p>
    <w:p w:rsidR="001D4B7C" w:rsidRPr="00BF22EB" w:rsidRDefault="001D4B7C" w:rsidP="001D4B7C">
      <w:pPr>
        <w:spacing w:after="0" w:line="240" w:lineRule="auto"/>
        <w:contextualSpacing/>
        <w:jc w:val="both"/>
        <w:rPr>
          <w:color w:val="000000" w:themeColor="text1"/>
        </w:rPr>
      </w:pPr>
    </w:p>
    <w:p w:rsidR="001D4B7C" w:rsidRPr="00BF22EB" w:rsidRDefault="001D4B7C" w:rsidP="001D4B7C">
      <w:pPr>
        <w:spacing w:after="0" w:line="240" w:lineRule="auto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EF7F91" w:rsidRPr="00BF22EB" w:rsidRDefault="00EF7F91" w:rsidP="00EF7F91">
      <w:pPr>
        <w:pStyle w:val="a3"/>
        <w:tabs>
          <w:tab w:val="left" w:pos="1560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</w:rPr>
        <w:t>Вставьте пропущенное слово</w:t>
      </w:r>
    </w:p>
    <w:p w:rsidR="001D4B7C" w:rsidRPr="00BF22EB" w:rsidRDefault="009D119C" w:rsidP="004674AE">
      <w:pPr>
        <w:pStyle w:val="a3"/>
        <w:numPr>
          <w:ilvl w:val="0"/>
          <w:numId w:val="13"/>
        </w:numPr>
        <w:spacing w:after="200" w:line="276" w:lineRule="auto"/>
        <w:ind w:left="567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Чтобы иметь право __________ свою продукцию этим знаком, необходимо получить лицензию в территориальном органе Госстандарта России.</w:t>
      </w:r>
    </w:p>
    <w:p w:rsidR="009D119C" w:rsidRPr="00BF22EB" w:rsidRDefault="009D119C" w:rsidP="009D119C">
      <w:pPr>
        <w:pStyle w:val="a3"/>
        <w:spacing w:after="200" w:line="276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D02629" w:rsidRPr="00BF22EB" w:rsidRDefault="00D02629" w:rsidP="009D119C">
      <w:pPr>
        <w:pStyle w:val="a3"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4AE" w:rsidRPr="00BF22EB" w:rsidRDefault="004674AE" w:rsidP="00B475BA">
      <w:pPr>
        <w:pStyle w:val="a3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соответствие между термином и определением:</w:t>
      </w:r>
    </w:p>
    <w:p w:rsidR="004674AE" w:rsidRPr="00BF22EB" w:rsidRDefault="004674AE" w:rsidP="004674AE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F22EB" w:rsidRPr="00BF22EB" w:rsidTr="00574672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Наука об измерениях, методах и средствах обеспечения их единства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Деятельность, направленная на разработку и установление требований, норм, правил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Cs w:val="24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E" w:rsidRPr="00BF22EB" w:rsidRDefault="004674AE" w:rsidP="005746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</w:rPr>
              <w:t>Форма подтверждения соответствия объектов выдвинутым требованиям</w:t>
            </w:r>
          </w:p>
        </w:tc>
      </w:tr>
    </w:tbl>
    <w:p w:rsidR="00EF7F91" w:rsidRPr="00BF22EB" w:rsidRDefault="00EF7F91" w:rsidP="00D02629">
      <w:pPr>
        <w:spacing w:after="20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24C55" w:rsidRPr="00BF22EB" w:rsidRDefault="00624C55" w:rsidP="00624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4"/>
        </w:rPr>
        <w:t>4.</w:t>
      </w:r>
      <w:r w:rsidRPr="00BF22EB">
        <w:rPr>
          <w:rFonts w:ascii="Times New Roman" w:hAnsi="Times New Roman" w:cs="Times New Roman"/>
          <w:color w:val="000000" w:themeColor="text1"/>
          <w:sz w:val="24"/>
        </w:rPr>
        <w:t>Укажите в последовательности участников системы сертификации, начиная с заявителя:</w:t>
      </w:r>
    </w:p>
    <w:p w:rsidR="00624C55" w:rsidRPr="00BF22EB" w:rsidRDefault="00624C55" w:rsidP="00624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4C55" w:rsidRPr="00BF22EB" w:rsidRDefault="00624C55" w:rsidP="00624C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Органы сертификации</w:t>
      </w:r>
    </w:p>
    <w:p w:rsidR="00624C55" w:rsidRPr="00BF22EB" w:rsidRDefault="00624C55" w:rsidP="00624C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Испытательные лаборатории</w:t>
      </w:r>
    </w:p>
    <w:p w:rsidR="00624C55" w:rsidRPr="00BF22EB" w:rsidRDefault="00624C55" w:rsidP="00624C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</w:p>
    <w:p w:rsidR="00624C55" w:rsidRPr="00BF22EB" w:rsidRDefault="00624C55" w:rsidP="00624C55">
      <w:pPr>
        <w:pStyle w:val="a3"/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</w:t>
      </w:r>
      <w:r w:rsidRPr="00BF22EB">
        <w:rPr>
          <w:color w:val="000000" w:themeColor="text1"/>
        </w:rPr>
        <w:t xml:space="preserve"> 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орган сертификации</w:t>
      </w:r>
    </w:p>
    <w:p w:rsidR="00531854" w:rsidRPr="00BF22EB" w:rsidRDefault="00531854" w:rsidP="00531854">
      <w:pPr>
        <w:pStyle w:val="a3"/>
        <w:spacing w:after="0" w:line="240" w:lineRule="auto"/>
        <w:jc w:val="both"/>
        <w:rPr>
          <w:color w:val="000000" w:themeColor="text1"/>
        </w:rPr>
      </w:pPr>
    </w:p>
    <w:p w:rsidR="00551820" w:rsidRPr="00BF22EB" w:rsidRDefault="00551820" w:rsidP="00EF7F91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A5B57" w:rsidRPr="00BF22EB" w:rsidRDefault="004A5B57" w:rsidP="00EF7F91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A5B57" w:rsidRPr="00BF22EB" w:rsidRDefault="004A5B57" w:rsidP="00EF7F91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A5B57" w:rsidRPr="00BF22EB" w:rsidRDefault="004A5B57" w:rsidP="00EF7F91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F22EB" w:rsidRDefault="00BF22E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6C4C9F" w:rsidRPr="00BF22EB" w:rsidRDefault="006C4C9F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Охрана труда, безопасность жизнедеятельности, безопасность окружающей среды</w:t>
      </w:r>
    </w:p>
    <w:p w:rsidR="003F5E6F" w:rsidRPr="00BF22EB" w:rsidRDefault="003F5E6F" w:rsidP="001D4B7C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F7F91" w:rsidRPr="00BF22EB" w:rsidRDefault="00EF7F91" w:rsidP="00EF7F91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</w:rPr>
        <w:t>Вставьте пропущенное слово</w:t>
      </w:r>
    </w:p>
    <w:p w:rsidR="003F5E6F" w:rsidRPr="00BF22EB" w:rsidRDefault="00BF22EB" w:rsidP="003F5E6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__________ </w:t>
      </w:r>
      <w:r w:rsidR="003F5E6F" w:rsidRPr="00BF22EB">
        <w:rPr>
          <w:rFonts w:ascii="Times New Roman" w:hAnsi="Times New Roman" w:cs="Times New Roman"/>
          <w:color w:val="000000" w:themeColor="text1"/>
          <w:sz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неконтролируемое </w:t>
      </w:r>
      <w:r w:rsidR="003F5E6F" w:rsidRPr="00BF22EB">
        <w:rPr>
          <w:rFonts w:ascii="Times New Roman" w:hAnsi="Times New Roman" w:cs="Times New Roman"/>
          <w:color w:val="000000" w:themeColor="text1"/>
          <w:sz w:val="24"/>
        </w:rPr>
        <w:t xml:space="preserve"> горение, причиняющее материальный ущерб, вред жизни и здоровью граждан, интересам общества и государства</w:t>
      </w:r>
    </w:p>
    <w:p w:rsidR="003F5E6F" w:rsidRPr="00BF22EB" w:rsidRDefault="003F5E6F" w:rsidP="003F5E6F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p w:rsidR="00EF7F91" w:rsidRPr="00BF22EB" w:rsidRDefault="00EF7F91" w:rsidP="009D119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2E1326" w:rsidRPr="00BF22EB" w:rsidRDefault="002E1326" w:rsidP="002E132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F7F91" w:rsidRPr="00BF22EB" w:rsidRDefault="00EF7F91" w:rsidP="00EF7F91">
      <w:pPr>
        <w:pStyle w:val="a3"/>
        <w:spacing w:line="240" w:lineRule="auto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2E1326" w:rsidRPr="00BF22EB" w:rsidRDefault="00C16D2E" w:rsidP="00EF7F91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2.  </w:t>
      </w:r>
      <w:r w:rsidR="002E1326" w:rsidRPr="00BF22EB">
        <w:rPr>
          <w:rFonts w:ascii="Times New Roman" w:hAnsi="Times New Roman" w:cs="Times New Roman"/>
          <w:color w:val="000000" w:themeColor="text1"/>
          <w:sz w:val="24"/>
        </w:rPr>
        <w:t>К какой степени относится ожог, если возникает повреждение глубоколежащих тканей, пораженная поверхность черного цвета с признаками обугливания.</w:t>
      </w:r>
    </w:p>
    <w:p w:rsidR="002E1326" w:rsidRPr="00BF22EB" w:rsidRDefault="002E1326" w:rsidP="002E132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1. I степени </w:t>
      </w:r>
    </w:p>
    <w:p w:rsidR="002E1326" w:rsidRPr="00BF22EB" w:rsidRDefault="002E1326" w:rsidP="002E132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2. II степени </w:t>
      </w:r>
    </w:p>
    <w:p w:rsidR="002E1326" w:rsidRPr="00BF22EB" w:rsidRDefault="002E1326" w:rsidP="002E132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3. III степени </w:t>
      </w:r>
    </w:p>
    <w:p w:rsidR="002E1326" w:rsidRPr="00BF22EB" w:rsidRDefault="002E1326" w:rsidP="002E132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4. IV степени</w:t>
      </w:r>
    </w:p>
    <w:p w:rsidR="00EF7F91" w:rsidRPr="00BF22EB" w:rsidRDefault="00EF7F91" w:rsidP="002E132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:rsidR="00C16D2E" w:rsidRPr="00BF22EB" w:rsidRDefault="00EF7F91" w:rsidP="00EF7F91">
      <w:pPr>
        <w:pStyle w:val="a3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C16D2E" w:rsidRPr="00BF22EB" w:rsidRDefault="00C16D2E" w:rsidP="00C16D2E">
      <w:pPr>
        <w:spacing w:after="0" w:line="240" w:lineRule="auto"/>
        <w:ind w:left="284"/>
        <w:rPr>
          <w:color w:val="000000" w:themeColor="text1"/>
          <w:szCs w:val="24"/>
        </w:rPr>
      </w:pPr>
      <w:r w:rsidRPr="00BF22EB">
        <w:rPr>
          <w:color w:val="000000" w:themeColor="text1"/>
          <w:sz w:val="24"/>
          <w:szCs w:val="24"/>
        </w:rPr>
        <w:t>3</w:t>
      </w:r>
      <w:r w:rsidRPr="00BF22EB">
        <w:rPr>
          <w:color w:val="000000" w:themeColor="text1"/>
          <w:szCs w:val="24"/>
        </w:rPr>
        <w:t>.</w:t>
      </w:r>
      <w:r w:rsidR="00624C55" w:rsidRPr="00BF22EB">
        <w:rPr>
          <w:color w:val="000000" w:themeColor="text1"/>
          <w:szCs w:val="24"/>
        </w:rPr>
        <w:t xml:space="preserve"> 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Вредные производственные факторы могут привести к:</w:t>
      </w:r>
    </w:p>
    <w:p w:rsidR="00C16D2E" w:rsidRPr="00BF22EB" w:rsidRDefault="00C16D2E" w:rsidP="00C16D2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/>
          <w:color w:val="000000" w:themeColor="text1"/>
          <w:sz w:val="24"/>
          <w:szCs w:val="24"/>
        </w:rPr>
        <w:t>Заболеванию</w:t>
      </w:r>
    </w:p>
    <w:p w:rsidR="00C16D2E" w:rsidRPr="00BF22EB" w:rsidRDefault="00C16D2E" w:rsidP="00C16D2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/>
          <w:color w:val="000000" w:themeColor="text1"/>
          <w:sz w:val="24"/>
          <w:szCs w:val="24"/>
        </w:rPr>
        <w:t>Травме</w:t>
      </w:r>
    </w:p>
    <w:p w:rsidR="00C16D2E" w:rsidRPr="00BF22EB" w:rsidRDefault="00C16D2E" w:rsidP="00C16D2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/>
          <w:color w:val="000000" w:themeColor="text1"/>
          <w:sz w:val="24"/>
          <w:szCs w:val="24"/>
        </w:rPr>
        <w:t>Смертельному исходу</w:t>
      </w:r>
    </w:p>
    <w:p w:rsidR="00C16D2E" w:rsidRPr="00BF22EB" w:rsidRDefault="00C16D2E" w:rsidP="00C16D2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/>
          <w:color w:val="000000" w:themeColor="text1"/>
          <w:sz w:val="24"/>
          <w:szCs w:val="24"/>
        </w:rPr>
        <w:t>Ожогу</w:t>
      </w:r>
    </w:p>
    <w:p w:rsidR="00624C55" w:rsidRPr="00BF22EB" w:rsidRDefault="00624C55" w:rsidP="00624C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624C55" w:rsidRPr="00BF22EB" w:rsidRDefault="00624C55" w:rsidP="00624C55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BF22EB">
        <w:rPr>
          <w:bCs/>
          <w:color w:val="000000" w:themeColor="text1"/>
          <w:bdr w:val="none" w:sz="0" w:space="0" w:color="auto" w:frame="1"/>
        </w:rPr>
        <w:t>4.Указать верную последовательность действий населения при выбросе в атмосферу опасных веществ:</w:t>
      </w:r>
    </w:p>
    <w:p w:rsidR="00624C55" w:rsidRPr="00BF22EB" w:rsidRDefault="00624C55" w:rsidP="00624C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Подготовить индивидуальные средства защиты органов дыхания </w:t>
      </w:r>
    </w:p>
    <w:p w:rsidR="00624C55" w:rsidRPr="00BF22EB" w:rsidRDefault="00624C55" w:rsidP="00624C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Всем гражданам, оказавшимся на улице, укрыться в зданиях</w:t>
      </w:r>
    </w:p>
    <w:p w:rsidR="00624C55" w:rsidRPr="00BF22EB" w:rsidRDefault="00624C55" w:rsidP="00624C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Ожидать повторных сообщений об изменении обстановки</w:t>
      </w:r>
    </w:p>
    <w:p w:rsidR="00624C55" w:rsidRPr="00BF22EB" w:rsidRDefault="00624C55" w:rsidP="00624C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Закрыть входные двери и окна, заклеить </w:t>
      </w:r>
      <w:hyperlink r:id="rId6" w:tooltip="Вентиляция" w:history="1">
        <w:r w:rsidRPr="00BF22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вентиляционные</w:t>
        </w:r>
      </w:hyperlink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 отверстия плотным материалом или бумагой</w:t>
      </w:r>
    </w:p>
    <w:p w:rsidR="00624C55" w:rsidRPr="00BF22EB" w:rsidRDefault="00624C55" w:rsidP="00624C5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98C" w:rsidRPr="00BF22EB" w:rsidRDefault="00DA798C" w:rsidP="00624C55">
      <w:pPr>
        <w:ind w:left="360"/>
        <w:rPr>
          <w:rFonts w:ascii="Times New Roman" w:hAnsi="Times New Roman" w:cs="Times New Roman"/>
          <w:color w:val="000000" w:themeColor="text1"/>
          <w:sz w:val="24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32EF9" w:rsidRPr="00BF22EB" w:rsidRDefault="00D32EF9" w:rsidP="00377C88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77C88" w:rsidRPr="00BF22EB" w:rsidRDefault="00377C88" w:rsidP="00377C88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F22EB" w:rsidRDefault="00BF22E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4309FF" w:rsidRPr="00BF22EB" w:rsidRDefault="004309FF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Экономика и правовое обеспечение</w:t>
      </w:r>
      <w:r w:rsidR="004B1013" w:rsidRPr="00BF22EB">
        <w:rPr>
          <w:rFonts w:ascii="Times New Roman" w:hAnsi="Times New Roman" w:cs="Times New Roman"/>
          <w:b/>
          <w:color w:val="000000" w:themeColor="text1"/>
          <w:sz w:val="28"/>
        </w:rPr>
        <w:t xml:space="preserve"> в профессиональной деятельности</w:t>
      </w:r>
    </w:p>
    <w:p w:rsidR="004309FF" w:rsidRPr="00BF22EB" w:rsidRDefault="004309FF" w:rsidP="001D4B7C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77C88" w:rsidRPr="00BF22EB" w:rsidRDefault="00377C88" w:rsidP="00377C88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Вставьте пропущенное слово</w:t>
      </w:r>
    </w:p>
    <w:p w:rsidR="004309FF" w:rsidRPr="00BF22EB" w:rsidRDefault="00BF22EB" w:rsidP="004309F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r w:rsidR="004309FF"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основополагающим</w:t>
      </w:r>
      <w:r w:rsidR="004309FF"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источником правового регулирования деятельности госорганов в нашей стране.</w:t>
      </w:r>
    </w:p>
    <w:p w:rsidR="004309FF" w:rsidRPr="00BF22EB" w:rsidRDefault="004309FF" w:rsidP="004309FF">
      <w:pPr>
        <w:spacing w:after="0" w:line="240" w:lineRule="auto"/>
        <w:jc w:val="both"/>
        <w:rPr>
          <w:color w:val="000000" w:themeColor="text1"/>
          <w:szCs w:val="24"/>
        </w:rPr>
      </w:pPr>
    </w:p>
    <w:p w:rsidR="00AF7095" w:rsidRPr="00BF22EB" w:rsidRDefault="00AF7095" w:rsidP="004309FF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C88" w:rsidRPr="00BF22EB" w:rsidRDefault="00377C88" w:rsidP="00377C88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AF7095" w:rsidRPr="00BF22EB" w:rsidRDefault="00AF7095" w:rsidP="00AF70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В фонд заработной платы подразделения (организации) включаются:</w:t>
      </w:r>
    </w:p>
    <w:p w:rsidR="00AF7095" w:rsidRPr="00BF22EB" w:rsidRDefault="00AF7095" w:rsidP="00AF709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095" w:rsidRPr="00BF22EB" w:rsidRDefault="00AF7095" w:rsidP="00AF70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Оплата за отработанное время, начисленная работникам по тарифным планам и окладам</w:t>
      </w:r>
    </w:p>
    <w:p w:rsidR="00AF7095" w:rsidRPr="00BF22EB" w:rsidRDefault="00AF7095" w:rsidP="00AF70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Оплата за выполненную работу по сдельным расценкам</w:t>
      </w:r>
    </w:p>
    <w:p w:rsidR="00AF7095" w:rsidRPr="00BF22EB" w:rsidRDefault="00AF7095" w:rsidP="00AF70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AF7095" w:rsidRPr="00BF22EB" w:rsidRDefault="00AF7095" w:rsidP="00AF709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товаров или продуктов, выданных работникам в порядке натуральной оплаты труда</w:t>
      </w:r>
    </w:p>
    <w:p w:rsidR="00AF7095" w:rsidRPr="00BF22EB" w:rsidRDefault="00AF7095" w:rsidP="004309FF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5E16" w:rsidRPr="00BF22EB" w:rsidRDefault="00FE5E16" w:rsidP="00FE5E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F22EB">
        <w:rPr>
          <w:rFonts w:cs="Times New Roman"/>
          <w:color w:val="000000" w:themeColor="text1"/>
          <w:szCs w:val="24"/>
        </w:rPr>
        <w:t>.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Расположите источники трудового права по юридической силе:</w:t>
      </w:r>
    </w:p>
    <w:p w:rsidR="00FE5E16" w:rsidRPr="00BF22EB" w:rsidRDefault="00FE5E16" w:rsidP="00FE5E1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кодекс РФ</w:t>
      </w:r>
    </w:p>
    <w:p w:rsidR="00FE5E16" w:rsidRPr="00BF22EB" w:rsidRDefault="00FE5E16" w:rsidP="00FE5E1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РФ</w:t>
      </w:r>
    </w:p>
    <w:p w:rsidR="00FE5E16" w:rsidRPr="00BF22EB" w:rsidRDefault="00FE5E16" w:rsidP="00FE5E1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</w:t>
      </w:r>
    </w:p>
    <w:p w:rsidR="00FE5E16" w:rsidRPr="00BF22EB" w:rsidRDefault="00FE5E16" w:rsidP="00FE5E1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Закон субъекта РФ</w:t>
      </w:r>
    </w:p>
    <w:p w:rsidR="00FE5E16" w:rsidRPr="00BF22EB" w:rsidRDefault="00FE5E16" w:rsidP="00FE5E1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E16" w:rsidRPr="00BF22EB" w:rsidRDefault="00FE5E16" w:rsidP="00F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AA5" w:rsidRPr="00BF22EB" w:rsidRDefault="00FE5E16" w:rsidP="00F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74AA5"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соответствие между факторами производства и видами доходов:</w:t>
      </w:r>
    </w:p>
    <w:p w:rsidR="00674AA5" w:rsidRPr="00BF22EB" w:rsidRDefault="00674AA5" w:rsidP="00674A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F22EB" w:rsidRPr="00BF22EB" w:rsidTr="00574672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Труд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Рента</w:t>
            </w:r>
          </w:p>
        </w:tc>
      </w:tr>
      <w:tr w:rsidR="00BF22EB" w:rsidRPr="00BF22EB" w:rsidTr="00574672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Земля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Прибыль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Капитал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Заработная плата</w:t>
            </w:r>
          </w:p>
        </w:tc>
      </w:tr>
      <w:tr w:rsidR="00BF22EB" w:rsidRPr="00BF22EB" w:rsidTr="00574672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Предпринимательство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5" w:rsidRPr="00BF22EB" w:rsidRDefault="00674AA5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</w:tr>
    </w:tbl>
    <w:p w:rsidR="00674AA5" w:rsidRPr="00BF22EB" w:rsidRDefault="00674AA5" w:rsidP="001D4B7C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21277" w:rsidRPr="00BF22EB" w:rsidRDefault="0032127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D32EF9" w:rsidRPr="00BF22EB" w:rsidRDefault="00D32EF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D32EF9" w:rsidRPr="00BF22EB" w:rsidRDefault="00D32EF9" w:rsidP="0020549E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20549E" w:rsidRPr="00BF22EB" w:rsidRDefault="0020549E" w:rsidP="0020549E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F22EB" w:rsidRDefault="00BF22EB">
      <w:pPr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br w:type="page"/>
      </w:r>
    </w:p>
    <w:p w:rsidR="00321277" w:rsidRPr="00BF22EB" w:rsidRDefault="0032127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F22EB"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 xml:space="preserve">Вариативный раздел тестового задания </w:t>
      </w:r>
    </w:p>
    <w:p w:rsidR="00321277" w:rsidRPr="00BF22EB" w:rsidRDefault="0032127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21277" w:rsidRPr="00BF22EB" w:rsidRDefault="0032127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t>Проектирование зданий и сооружений</w:t>
      </w:r>
    </w:p>
    <w:p w:rsidR="002C674D" w:rsidRPr="00BF22EB" w:rsidRDefault="002C674D" w:rsidP="001D4B7C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0549E" w:rsidRPr="00BF22EB" w:rsidRDefault="0020549E" w:rsidP="0020549E">
      <w:pPr>
        <w:pStyle w:val="a3"/>
        <w:ind w:left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1F32F8" w:rsidRPr="00BF22EB" w:rsidRDefault="001F32F8" w:rsidP="001F32F8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b/>
          <w:color w:val="000000" w:themeColor="text1"/>
          <w:sz w:val="24"/>
          <w:szCs w:val="24"/>
        </w:rPr>
        <w:t>1</w:t>
      </w:r>
      <w:r w:rsidRPr="00BF22EB">
        <w:rPr>
          <w:color w:val="000000" w:themeColor="text1"/>
          <w:sz w:val="24"/>
          <w:szCs w:val="24"/>
        </w:rPr>
        <w:t xml:space="preserve">. </w:t>
      </w:r>
      <w:r w:rsidR="00613447"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Заложение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подошвы плиты свайного ростверка при расположении в грунте должно превышать глубину промерзания:</w:t>
      </w:r>
    </w:p>
    <w:p w:rsidR="001F32F8" w:rsidRPr="00BF22EB" w:rsidRDefault="001F32F8" w:rsidP="001F32F8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А. не менее чем на 0,15 м</w:t>
      </w:r>
    </w:p>
    <w:p w:rsidR="001F32F8" w:rsidRPr="00BF22EB" w:rsidRDefault="001F32F8" w:rsidP="001F32F8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Б. не менее чем на 0,25 м</w:t>
      </w:r>
    </w:p>
    <w:p w:rsidR="001F32F8" w:rsidRPr="00BF22EB" w:rsidRDefault="001F32F8" w:rsidP="001F32F8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В. не менее чем на 0,35 м</w:t>
      </w:r>
    </w:p>
    <w:p w:rsidR="00E63A98" w:rsidRPr="00BF22EB" w:rsidRDefault="001F32F8" w:rsidP="001F32F8">
      <w:pPr>
        <w:ind w:left="567"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Г. не менее чем на 0,45 м</w:t>
      </w:r>
    </w:p>
    <w:p w:rsidR="001F32F8" w:rsidRPr="00BF22EB" w:rsidRDefault="001F32F8" w:rsidP="001F32F8">
      <w:pPr>
        <w:ind w:left="567" w:firstLine="273"/>
        <w:rPr>
          <w:rFonts w:ascii="Times New Roman" w:hAnsi="Times New Roman" w:cs="Times New Roman"/>
          <w:color w:val="000000" w:themeColor="text1"/>
          <w:sz w:val="24"/>
        </w:rPr>
      </w:pPr>
    </w:p>
    <w:p w:rsidR="00E63A98" w:rsidRPr="00BF22EB" w:rsidRDefault="00E63A98" w:rsidP="007B5D65">
      <w:pPr>
        <w:ind w:left="567" w:firstLine="273"/>
        <w:rPr>
          <w:rFonts w:ascii="Times New Roman" w:hAnsi="Times New Roman" w:cs="Times New Roman"/>
          <w:i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F22EB">
        <w:rPr>
          <w:rFonts w:ascii="Times New Roman" w:hAnsi="Times New Roman" w:cs="Times New Roman"/>
          <w:i/>
          <w:color w:val="000000" w:themeColor="text1"/>
          <w:sz w:val="24"/>
        </w:rPr>
        <w:t>Выберите правильный вариант ответа.</w:t>
      </w:r>
    </w:p>
    <w:p w:rsidR="00E63A98" w:rsidRPr="00BF22EB" w:rsidRDefault="0020549E" w:rsidP="007B5D65">
      <w:pPr>
        <w:ind w:left="567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="00E63A98" w:rsidRPr="00BF22EB">
        <w:rPr>
          <w:rFonts w:ascii="Times New Roman" w:hAnsi="Times New Roman" w:cs="Times New Roman"/>
          <w:color w:val="000000" w:themeColor="text1"/>
          <w:sz w:val="24"/>
        </w:rPr>
        <w:t>Перечень прокатных профилей с указанием их формы, геометрических характеристик, массы единицы длины и других данных называется:</w:t>
      </w:r>
    </w:p>
    <w:p w:rsidR="00E63A98" w:rsidRPr="00BF22EB" w:rsidRDefault="00E63A98" w:rsidP="007B5D65">
      <w:pPr>
        <w:ind w:left="516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А. СНиП</w:t>
      </w:r>
    </w:p>
    <w:p w:rsidR="00E63A98" w:rsidRPr="00BF22EB" w:rsidRDefault="00E63A98" w:rsidP="007B5D65">
      <w:pPr>
        <w:ind w:left="516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Б. СП</w:t>
      </w:r>
    </w:p>
    <w:p w:rsidR="00E63A98" w:rsidRPr="00BF22EB" w:rsidRDefault="00E63A98" w:rsidP="007B5D65">
      <w:pPr>
        <w:ind w:left="516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В. серия</w:t>
      </w:r>
    </w:p>
    <w:p w:rsidR="00E63A98" w:rsidRPr="00BF22EB" w:rsidRDefault="00E63A98" w:rsidP="007B5D65">
      <w:pPr>
        <w:ind w:left="516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Г. сортамент</w:t>
      </w:r>
    </w:p>
    <w:p w:rsidR="00E63A98" w:rsidRPr="00BF22EB" w:rsidRDefault="00E63A98" w:rsidP="007B5D65">
      <w:pPr>
        <w:ind w:left="516" w:firstLine="273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20549E">
      <w:pPr>
        <w:pStyle w:val="a3"/>
        <w:spacing w:line="360" w:lineRule="auto"/>
        <w:ind w:left="6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B62343" w:rsidRPr="00BF22EB" w:rsidRDefault="0020549E" w:rsidP="0020549E">
      <w:pPr>
        <w:pStyle w:val="a3"/>
        <w:spacing w:after="200" w:line="360" w:lineRule="auto"/>
        <w:ind w:left="557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3.</w:t>
      </w:r>
      <w:r w:rsidR="00966EC7" w:rsidRPr="00BF22EB">
        <w:rPr>
          <w:rFonts w:ascii="Times New Roman" w:hAnsi="Times New Roman" w:cs="Times New Roman"/>
          <w:color w:val="000000" w:themeColor="text1"/>
          <w:sz w:val="24"/>
        </w:rPr>
        <w:t>Какая геологическая карта, отражает</w:t>
      </w:r>
      <w:r w:rsidR="00E63A98" w:rsidRPr="00BF22EB">
        <w:rPr>
          <w:rFonts w:ascii="Times New Roman" w:hAnsi="Times New Roman" w:cs="Times New Roman"/>
          <w:color w:val="000000" w:themeColor="text1"/>
          <w:sz w:val="24"/>
        </w:rPr>
        <w:t xml:space="preserve"> состав </w:t>
      </w:r>
      <w:r w:rsidR="00966EC7" w:rsidRPr="00BF22EB">
        <w:rPr>
          <w:rFonts w:ascii="Times New Roman" w:hAnsi="Times New Roman" w:cs="Times New Roman"/>
          <w:color w:val="000000" w:themeColor="text1"/>
          <w:sz w:val="24"/>
        </w:rPr>
        <w:t xml:space="preserve">горных </w:t>
      </w:r>
      <w:r w:rsidR="00540E0C" w:rsidRPr="00BF22EB">
        <w:rPr>
          <w:rFonts w:ascii="Times New Roman" w:hAnsi="Times New Roman" w:cs="Times New Roman"/>
          <w:color w:val="000000" w:themeColor="text1"/>
          <w:sz w:val="24"/>
        </w:rPr>
        <w:t>пород?</w:t>
      </w:r>
    </w:p>
    <w:p w:rsidR="00E63A98" w:rsidRPr="00BF22EB" w:rsidRDefault="00E63A98" w:rsidP="00B62343">
      <w:pPr>
        <w:pStyle w:val="a3"/>
        <w:spacing w:line="360" w:lineRule="auto"/>
        <w:ind w:left="284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1. Литологическая карта</w:t>
      </w:r>
    </w:p>
    <w:p w:rsidR="00E63A98" w:rsidRPr="00BF22EB" w:rsidRDefault="00E63A98" w:rsidP="00B62343">
      <w:pPr>
        <w:pStyle w:val="a3"/>
        <w:spacing w:line="360" w:lineRule="auto"/>
        <w:ind w:left="284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2. Инженерно-геологическая карта</w:t>
      </w:r>
    </w:p>
    <w:p w:rsidR="00E63A98" w:rsidRPr="00BF22EB" w:rsidRDefault="00E63A98" w:rsidP="00B62343">
      <w:pPr>
        <w:pStyle w:val="a3"/>
        <w:spacing w:line="360" w:lineRule="auto"/>
        <w:ind w:left="284" w:firstLine="273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3. Стратиграфическая карта</w:t>
      </w:r>
    </w:p>
    <w:p w:rsidR="006D26AC" w:rsidRPr="00BF22EB" w:rsidRDefault="006D26AC" w:rsidP="00613447">
      <w:pPr>
        <w:tabs>
          <w:tab w:val="left" w:pos="572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20549E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Вставьте пропущенное слово</w:t>
      </w:r>
    </w:p>
    <w:p w:rsidR="006D26AC" w:rsidRPr="00BF22EB" w:rsidRDefault="0020549E" w:rsidP="0020549E">
      <w:pPr>
        <w:tabs>
          <w:tab w:val="left" w:pos="572"/>
        </w:tabs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4.</w:t>
      </w:r>
      <w:r w:rsidR="006C2BB4" w:rsidRPr="00BF22EB">
        <w:rPr>
          <w:rFonts w:ascii="Times New Roman" w:hAnsi="Times New Roman" w:cs="Times New Roman"/>
          <w:color w:val="000000" w:themeColor="text1"/>
          <w:sz w:val="24"/>
        </w:rPr>
        <w:t xml:space="preserve"> Т</w:t>
      </w:r>
      <w:r w:rsidR="006D26AC" w:rsidRPr="00BF22EB">
        <w:rPr>
          <w:rFonts w:ascii="Times New Roman" w:hAnsi="Times New Roman" w:cs="Times New Roman"/>
          <w:color w:val="000000" w:themeColor="text1"/>
          <w:sz w:val="24"/>
        </w:rPr>
        <w:t xml:space="preserve">ип </w:t>
      </w:r>
      <w:r w:rsidR="006C2BB4" w:rsidRPr="00BF22EB">
        <w:rPr>
          <w:rFonts w:ascii="Times New Roman" w:hAnsi="Times New Roman" w:cs="Times New Roman"/>
          <w:color w:val="000000" w:themeColor="text1"/>
          <w:sz w:val="24"/>
        </w:rPr>
        <w:t>фундамента, содержащий роствер</w:t>
      </w:r>
      <w:proofErr w:type="gramStart"/>
      <w:r w:rsidR="006C2BB4" w:rsidRPr="00BF22EB">
        <w:rPr>
          <w:rFonts w:ascii="Times New Roman" w:hAnsi="Times New Roman" w:cs="Times New Roman"/>
          <w:color w:val="000000" w:themeColor="text1"/>
          <w:sz w:val="24"/>
        </w:rPr>
        <w:t>к-</w:t>
      </w:r>
      <w:proofErr w:type="gramEnd"/>
      <w:r w:rsidR="006C2BB4" w:rsidRPr="00BF22EB">
        <w:rPr>
          <w:rFonts w:ascii="Times New Roman" w:hAnsi="Times New Roman" w:cs="Times New Roman"/>
          <w:color w:val="000000" w:themeColor="text1"/>
          <w:sz w:val="24"/>
        </w:rPr>
        <w:t xml:space="preserve"> это………..</w:t>
      </w:r>
    </w:p>
    <w:p w:rsidR="007B5D65" w:rsidRPr="00BF22EB" w:rsidRDefault="007B5D65" w:rsidP="004C1FFC">
      <w:pPr>
        <w:pStyle w:val="a3"/>
        <w:tabs>
          <w:tab w:val="left" w:pos="572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20549E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0549E" w:rsidRPr="00BF22EB" w:rsidRDefault="0020549E" w:rsidP="0020549E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0549E" w:rsidRPr="00BF22EB" w:rsidRDefault="0020549E" w:rsidP="0020549E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0549E" w:rsidRPr="00BF22EB" w:rsidRDefault="0020549E" w:rsidP="0020549E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0549E" w:rsidRPr="00BF22EB" w:rsidRDefault="0020549E" w:rsidP="0020549E">
      <w:pPr>
        <w:pStyle w:val="a3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Вставьте пропущенное слово</w:t>
      </w:r>
    </w:p>
    <w:p w:rsidR="007B5D65" w:rsidRPr="00BF22EB" w:rsidRDefault="0020549E" w:rsidP="0020549E">
      <w:pPr>
        <w:tabs>
          <w:tab w:val="left" w:pos="572"/>
        </w:tabs>
        <w:ind w:left="284"/>
        <w:rPr>
          <w:rFonts w:ascii="Times New Roman" w:hAnsi="Times New Roman" w:cs="Times New Roman"/>
          <w:color w:val="000000" w:themeColor="text1"/>
          <w:sz w:val="32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lastRenderedPageBreak/>
        <w:t>5.</w:t>
      </w:r>
      <w:r w:rsidR="00124E47" w:rsidRPr="00BF22EB">
        <w:rPr>
          <w:rFonts w:ascii="Times New Roman" w:hAnsi="Times New Roman" w:cs="Times New Roman"/>
          <w:color w:val="000000" w:themeColor="text1"/>
          <w:sz w:val="24"/>
        </w:rPr>
        <w:t>С</w:t>
      </w:r>
      <w:r w:rsidR="007B5D65" w:rsidRPr="00BF22EB">
        <w:rPr>
          <w:rFonts w:ascii="Times New Roman" w:hAnsi="Times New Roman" w:cs="Times New Roman"/>
          <w:color w:val="000000" w:themeColor="text1"/>
          <w:sz w:val="24"/>
        </w:rPr>
        <w:t>вободное пространство, предусматриваемое для перемещений конструкций сооружения от дейст</w:t>
      </w:r>
      <w:r w:rsidR="00124E47" w:rsidRPr="00BF22EB">
        <w:rPr>
          <w:rFonts w:ascii="Times New Roman" w:hAnsi="Times New Roman" w:cs="Times New Roman"/>
          <w:color w:val="000000" w:themeColor="text1"/>
          <w:sz w:val="24"/>
        </w:rPr>
        <w:t>вия различных влияющих факторов, это-……………….</w:t>
      </w:r>
    </w:p>
    <w:p w:rsidR="00B62343" w:rsidRPr="00BF22EB" w:rsidRDefault="00B62343" w:rsidP="004C1FFC">
      <w:pPr>
        <w:pStyle w:val="a3"/>
        <w:spacing w:after="20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B62343" w:rsidRPr="00BF22EB" w:rsidRDefault="00B62343" w:rsidP="0020549E">
      <w:pPr>
        <w:pStyle w:val="a3"/>
        <w:numPr>
          <w:ilvl w:val="0"/>
          <w:numId w:val="13"/>
        </w:numPr>
        <w:spacing w:after="120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BF22EB">
        <w:rPr>
          <w:rFonts w:ascii="Times New Roman" w:eastAsia="Calibri" w:hAnsi="Times New Roman" w:cs="Times New Roman"/>
          <w:color w:val="000000" w:themeColor="text1"/>
          <w:sz w:val="24"/>
        </w:rPr>
        <w:t>Установите соответствие между обозначениями и названиями расчетных сопротивлений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480"/>
        <w:gridCol w:w="450"/>
        <w:gridCol w:w="5217"/>
      </w:tblGrid>
      <w:tr w:rsidR="00BF22EB" w:rsidRPr="00BF22EB" w:rsidTr="00574672">
        <w:trPr>
          <w:trHeight w:val="445"/>
        </w:trPr>
        <w:tc>
          <w:tcPr>
            <w:tcW w:w="514" w:type="dxa"/>
          </w:tcPr>
          <w:p w:rsidR="00B62343" w:rsidRPr="00BF22EB" w:rsidRDefault="00B62343" w:rsidP="00574672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1480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position w:val="-12"/>
                <w:sz w:val="24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pt" o:ole="">
                  <v:imagedata r:id="rId7" o:title=""/>
                </v:shape>
                <o:OLEObject Type="Embed" ProgID="Equation.3" ShapeID="_x0000_i1025" DrawAspect="Content" ObjectID="_1613281618" r:id="rId8"/>
              </w:object>
            </w:r>
            <w:r w:rsidR="00FA7009"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А.</w:t>
            </w:r>
          </w:p>
        </w:tc>
        <w:tc>
          <w:tcPr>
            <w:tcW w:w="5217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Расчетное сопротивление арматуры растяжению</w:t>
            </w:r>
          </w:p>
        </w:tc>
      </w:tr>
      <w:tr w:rsidR="00BF22EB" w:rsidRPr="00BF22EB" w:rsidTr="00574672">
        <w:trPr>
          <w:trHeight w:val="445"/>
        </w:trPr>
        <w:tc>
          <w:tcPr>
            <w:tcW w:w="514" w:type="dxa"/>
          </w:tcPr>
          <w:p w:rsidR="00B62343" w:rsidRPr="00BF22EB" w:rsidRDefault="00B62343" w:rsidP="00574672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1480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position w:val="-12"/>
                <w:sz w:val="24"/>
              </w:rPr>
              <w:object w:dxaOrig="300" w:dyaOrig="360">
                <v:shape id="_x0000_i1026" type="#_x0000_t75" style="width:15pt;height:18pt" o:ole="">
                  <v:imagedata r:id="rId9" o:title=""/>
                </v:shape>
                <o:OLEObject Type="Embed" ProgID="Equation.3" ShapeID="_x0000_i1026" DrawAspect="Content" ObjectID="_1613281619" r:id="rId10"/>
              </w:object>
            </w:r>
            <w:r w:rsidR="00FA7009"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Б.</w:t>
            </w:r>
          </w:p>
        </w:tc>
        <w:tc>
          <w:tcPr>
            <w:tcW w:w="5217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Расчетное сопротивление арматуры сжатию </w:t>
            </w:r>
          </w:p>
        </w:tc>
      </w:tr>
      <w:tr w:rsidR="00BF22EB" w:rsidRPr="00BF22EB" w:rsidTr="00574672">
        <w:trPr>
          <w:trHeight w:val="335"/>
        </w:trPr>
        <w:tc>
          <w:tcPr>
            <w:tcW w:w="514" w:type="dxa"/>
          </w:tcPr>
          <w:p w:rsidR="00B62343" w:rsidRPr="00BF22EB" w:rsidRDefault="00B62343" w:rsidP="00574672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1480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position w:val="-12"/>
                <w:sz w:val="24"/>
              </w:rPr>
              <w:object w:dxaOrig="360" w:dyaOrig="360">
                <v:shape id="_x0000_i1027" type="#_x0000_t75" style="width:18.75pt;height:18pt" o:ole="">
                  <v:imagedata r:id="rId11" o:title=""/>
                </v:shape>
                <o:OLEObject Type="Embed" ProgID="Equation.3" ShapeID="_x0000_i1027" DrawAspect="Content" ObjectID="_1613281620" r:id="rId12"/>
              </w:object>
            </w:r>
          </w:p>
        </w:tc>
        <w:tc>
          <w:tcPr>
            <w:tcW w:w="425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В.</w:t>
            </w:r>
          </w:p>
        </w:tc>
        <w:tc>
          <w:tcPr>
            <w:tcW w:w="5217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Расчетное сопротивление бетона растяжению</w:t>
            </w:r>
          </w:p>
        </w:tc>
      </w:tr>
      <w:tr w:rsidR="00B62343" w:rsidRPr="00BF22EB" w:rsidTr="00574672">
        <w:trPr>
          <w:trHeight w:val="241"/>
        </w:trPr>
        <w:tc>
          <w:tcPr>
            <w:tcW w:w="514" w:type="dxa"/>
          </w:tcPr>
          <w:p w:rsidR="00B62343" w:rsidRPr="00BF22EB" w:rsidRDefault="00B62343" w:rsidP="00574672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1480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position w:val="-12"/>
                <w:sz w:val="24"/>
              </w:rPr>
              <w:object w:dxaOrig="360" w:dyaOrig="360">
                <v:shape id="_x0000_i1028" type="#_x0000_t75" style="width:18pt;height:18pt" o:ole="">
                  <v:imagedata r:id="rId13" o:title=""/>
                </v:shape>
                <o:OLEObject Type="Embed" ProgID="Equation.3" ShapeID="_x0000_i1028" DrawAspect="Content" ObjectID="_1613281621" r:id="rId14"/>
              </w:object>
            </w:r>
            <w:r w:rsidR="00FA7009"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Г.  </w:t>
            </w:r>
          </w:p>
        </w:tc>
        <w:tc>
          <w:tcPr>
            <w:tcW w:w="5217" w:type="dxa"/>
          </w:tcPr>
          <w:p w:rsidR="00B62343" w:rsidRPr="00BF22EB" w:rsidRDefault="00B62343" w:rsidP="005746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Расчетное сопротивление бетона сжатию</w:t>
            </w:r>
          </w:p>
        </w:tc>
      </w:tr>
    </w:tbl>
    <w:p w:rsidR="00B62343" w:rsidRPr="00BF22EB" w:rsidRDefault="00B62343" w:rsidP="00B62343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p w:rsidR="00B62343" w:rsidRPr="00BF22EB" w:rsidRDefault="00B62343" w:rsidP="00B62343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p w:rsidR="00B62343" w:rsidRPr="00BF22EB" w:rsidRDefault="00B62343" w:rsidP="0020549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Укажите верную последовательность проектирования вертикальной планировки отдельных участков:</w:t>
      </w:r>
    </w:p>
    <w:p w:rsidR="00B62343" w:rsidRPr="00BF22EB" w:rsidRDefault="00B62343" w:rsidP="00B6234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вычисление поправок к проектным отметкам участка планировки </w:t>
      </w:r>
    </w:p>
    <w:p w:rsidR="00B62343" w:rsidRPr="00BF22EB" w:rsidRDefault="00B62343" w:rsidP="00B6234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преобразование рельефа методом проектных горизонталей </w:t>
      </w:r>
    </w:p>
    <w:p w:rsidR="00B62343" w:rsidRPr="00BF22EB" w:rsidRDefault="00B62343" w:rsidP="00B6234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высотная привязка отдельных зданий с определением объемов грунта </w:t>
      </w:r>
    </w:p>
    <w:p w:rsidR="00B62343" w:rsidRPr="00BF22EB" w:rsidRDefault="00B62343" w:rsidP="00B62343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разработка плана земляных масс составление профилей по характерным направлениям</w:t>
      </w:r>
    </w:p>
    <w:p w:rsidR="0020549E" w:rsidRPr="00BF22EB" w:rsidRDefault="0020549E" w:rsidP="0020549E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</w:rPr>
      </w:pPr>
    </w:p>
    <w:p w:rsidR="00540E0C" w:rsidRPr="00BF22EB" w:rsidRDefault="00540E0C" w:rsidP="003129B6">
      <w:pPr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4"/>
        </w:rPr>
        <w:t>8.</w:t>
      </w: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 Установите соответствие </w:t>
      </w:r>
      <w:r w:rsidR="0020549E"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между названием и определением конструкции</w:t>
      </w:r>
    </w:p>
    <w:tbl>
      <w:tblPr>
        <w:tblW w:w="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980"/>
        <w:gridCol w:w="540"/>
        <w:gridCol w:w="3600"/>
      </w:tblGrid>
      <w:tr w:rsidR="00BF22EB" w:rsidRPr="00BF22EB" w:rsidTr="00574672">
        <w:tc>
          <w:tcPr>
            <w:tcW w:w="515" w:type="dxa"/>
          </w:tcPr>
          <w:p w:rsidR="00540E0C" w:rsidRPr="00BF22EB" w:rsidRDefault="00540E0C" w:rsidP="00574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перекрытие</w:t>
            </w:r>
          </w:p>
        </w:tc>
        <w:tc>
          <w:tcPr>
            <w:tcW w:w="540" w:type="dxa"/>
          </w:tcPr>
          <w:p w:rsidR="00540E0C" w:rsidRPr="00BF22EB" w:rsidRDefault="00540E0C" w:rsidP="00574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360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Горизонтальный конструктивный элемент, выполняющий несущие и ограждающие функции</w:t>
            </w:r>
          </w:p>
        </w:tc>
      </w:tr>
      <w:tr w:rsidR="00BF22EB" w:rsidRPr="00BF22EB" w:rsidTr="00574672">
        <w:tc>
          <w:tcPr>
            <w:tcW w:w="515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балка</w:t>
            </w:r>
          </w:p>
        </w:tc>
        <w:tc>
          <w:tcPr>
            <w:tcW w:w="540" w:type="dxa"/>
          </w:tcPr>
          <w:p w:rsidR="00540E0C" w:rsidRPr="00BF22EB" w:rsidRDefault="00540E0C" w:rsidP="00574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60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Конструктивный элемент, предназначенный для передачи нагрузки на основание</w:t>
            </w:r>
          </w:p>
        </w:tc>
      </w:tr>
      <w:tr w:rsidR="00BF22EB" w:rsidRPr="00BF22EB" w:rsidTr="0020549E">
        <w:trPr>
          <w:trHeight w:val="825"/>
        </w:trPr>
        <w:tc>
          <w:tcPr>
            <w:tcW w:w="515" w:type="dxa"/>
          </w:tcPr>
          <w:p w:rsidR="00540E0C" w:rsidRPr="00BF22EB" w:rsidRDefault="00540E0C" w:rsidP="005746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</w:t>
            </w:r>
          </w:p>
        </w:tc>
        <w:tc>
          <w:tcPr>
            <w:tcW w:w="540" w:type="dxa"/>
          </w:tcPr>
          <w:p w:rsidR="00540E0C" w:rsidRPr="00BF22EB" w:rsidRDefault="00540E0C" w:rsidP="00574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360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Горизонтальный конструктивный несущий элемент </w:t>
            </w:r>
          </w:p>
        </w:tc>
      </w:tr>
      <w:tr w:rsidR="00540E0C" w:rsidRPr="00BF22EB" w:rsidTr="0020549E">
        <w:trPr>
          <w:trHeight w:val="896"/>
        </w:trPr>
        <w:tc>
          <w:tcPr>
            <w:tcW w:w="515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</w:t>
            </w:r>
          </w:p>
        </w:tc>
        <w:tc>
          <w:tcPr>
            <w:tcW w:w="54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600" w:type="dxa"/>
          </w:tcPr>
          <w:p w:rsidR="00540E0C" w:rsidRPr="00BF22EB" w:rsidRDefault="00540E0C" w:rsidP="00574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Вертикальный </w:t>
            </w: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отдельностоящий</w:t>
            </w:r>
            <w:proofErr w:type="spellEnd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несущий элемент здания или сооружения </w:t>
            </w:r>
          </w:p>
        </w:tc>
      </w:tr>
    </w:tbl>
    <w:p w:rsidR="00540E0C" w:rsidRPr="00BF22EB" w:rsidRDefault="00540E0C" w:rsidP="00B62343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672"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верную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последовательность вычерчивания генплана</w:t>
      </w: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построение розы ветров </w:t>
      </w:r>
    </w:p>
    <w:p w:rsidR="00613447" w:rsidRPr="00BF22EB" w:rsidRDefault="00613447" w:rsidP="0061344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2.  вычерчивание условных обозначений</w:t>
      </w:r>
    </w:p>
    <w:p w:rsidR="00613447" w:rsidRPr="00BF22EB" w:rsidRDefault="00613447" w:rsidP="0061344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3. привязка проектируемого сооружения к существующим объектам и к границам генплана</w:t>
      </w:r>
    </w:p>
    <w:p w:rsidR="00613447" w:rsidRPr="00BF22EB" w:rsidRDefault="00613447" w:rsidP="0061344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 вычерчивание проектируемого сооружения</w:t>
      </w:r>
    </w:p>
    <w:p w:rsidR="00613447" w:rsidRPr="00BF22EB" w:rsidRDefault="00613447" w:rsidP="0061344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благоустройство </w:t>
      </w:r>
    </w:p>
    <w:p w:rsidR="00613447" w:rsidRPr="00BF22EB" w:rsidRDefault="00613447" w:rsidP="0061344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вычерчивание горизонталей, вертикальная привязка </w:t>
      </w: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7.  вычерчивание существующих объектов</w:t>
      </w:r>
    </w:p>
    <w:p w:rsidR="00613447" w:rsidRPr="00BF22EB" w:rsidRDefault="00613447" w:rsidP="00613447">
      <w:pPr>
        <w:rPr>
          <w:color w:val="000000" w:themeColor="text1"/>
          <w:sz w:val="24"/>
          <w:szCs w:val="24"/>
        </w:rPr>
      </w:pPr>
    </w:p>
    <w:p w:rsidR="00613447" w:rsidRPr="00BF22EB" w:rsidRDefault="00613447" w:rsidP="0061344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BF22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верную последовательность разработки документации:</w:t>
      </w: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1. проект</w:t>
      </w: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2. эскиз</w:t>
      </w: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3. рабочая документация</w:t>
      </w:r>
    </w:p>
    <w:p w:rsidR="00613447" w:rsidRPr="00BF22EB" w:rsidRDefault="00613447" w:rsidP="006134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4. рабочий проект</w:t>
      </w:r>
    </w:p>
    <w:p w:rsidR="004C1FFC" w:rsidRPr="00BF22EB" w:rsidRDefault="004C1FFC" w:rsidP="004C1FFC">
      <w:pPr>
        <w:pStyle w:val="a3"/>
        <w:spacing w:after="200" w:line="276" w:lineRule="auto"/>
        <w:rPr>
          <w:color w:val="000000" w:themeColor="text1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13447" w:rsidRPr="00BF22EB" w:rsidRDefault="00613447" w:rsidP="0020549E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0549E" w:rsidRPr="00BF22EB" w:rsidRDefault="0020549E" w:rsidP="0020549E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F22EB" w:rsidRDefault="00BF22E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E63A98" w:rsidRPr="00BF22EB" w:rsidRDefault="008213D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Технология и организация строительного производства</w:t>
      </w:r>
    </w:p>
    <w:p w:rsidR="008213D9" w:rsidRPr="00BF22EB" w:rsidRDefault="008213D9" w:rsidP="001D4B7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E7856" w:rsidRPr="00BF22EB" w:rsidRDefault="00FE7856" w:rsidP="00FE785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правильный вариант ответа.</w:t>
      </w:r>
    </w:p>
    <w:p w:rsidR="00FE7856" w:rsidRPr="00BF22EB" w:rsidRDefault="00FE7856" w:rsidP="00FE7856">
      <w:pPr>
        <w:tabs>
          <w:tab w:val="left" w:pos="-34"/>
        </w:tabs>
        <w:ind w:left="-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Нормативные документы, содержание требования к производству и контролю качества строительных работ:</w:t>
      </w:r>
    </w:p>
    <w:p w:rsidR="00FE7856" w:rsidRPr="00BF22EB" w:rsidRDefault="00FE7856" w:rsidP="00FE7856">
      <w:pPr>
        <w:tabs>
          <w:tab w:val="left" w:pos="156"/>
        </w:tabs>
        <w:ind w:left="-34" w:firstLine="1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А. ГОСТ</w:t>
      </w:r>
    </w:p>
    <w:p w:rsidR="00FE7856" w:rsidRPr="00BF22EB" w:rsidRDefault="00FE7856" w:rsidP="00FE7856">
      <w:pPr>
        <w:tabs>
          <w:tab w:val="left" w:pos="156"/>
        </w:tabs>
        <w:ind w:left="-34" w:firstLine="1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Б. ТУ</w:t>
      </w:r>
    </w:p>
    <w:p w:rsidR="00FE7856" w:rsidRPr="00BF22EB" w:rsidRDefault="00FE7856" w:rsidP="00FE7856">
      <w:pPr>
        <w:tabs>
          <w:tab w:val="left" w:pos="156"/>
        </w:tabs>
        <w:ind w:left="-34" w:firstLine="1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В. СНиП</w:t>
      </w:r>
    </w:p>
    <w:p w:rsidR="00810057" w:rsidRPr="00BF22EB" w:rsidRDefault="00FE7856" w:rsidP="00FE7856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Г. ППБ</w:t>
      </w:r>
    </w:p>
    <w:p w:rsidR="00FE7856" w:rsidRPr="00BF22EB" w:rsidRDefault="00FE7856" w:rsidP="00FE7856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FE7856" w:rsidRPr="00BF22EB" w:rsidRDefault="00FE7856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Вставьте пропущенное слово.</w:t>
      </w:r>
    </w:p>
    <w:p w:rsidR="00F133BD" w:rsidRPr="00BF22EB" w:rsidRDefault="00FE7856" w:rsidP="00FE78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  <w:szCs w:val="24"/>
        </w:rPr>
        <w:t>Предел укрупнения конструкций при их монтаже ограничивается _______ имеющихся монтажных кранов</w:t>
      </w:r>
    </w:p>
    <w:p w:rsidR="0020549E" w:rsidRPr="00BF22EB" w:rsidRDefault="0020549E" w:rsidP="00FE785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D1246" w:rsidRPr="00BF22EB" w:rsidRDefault="003D1246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Установите соответствие между типом оборудования одноковшового экскаватора и видом земляного сооружения</w:t>
      </w:r>
    </w:p>
    <w:p w:rsidR="003D1246" w:rsidRPr="00BF22EB" w:rsidRDefault="003D1246" w:rsidP="003D1246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506"/>
        <w:gridCol w:w="419"/>
        <w:gridCol w:w="3181"/>
      </w:tblGrid>
      <w:tr w:rsidR="00BF22EB" w:rsidRPr="00BF22EB" w:rsidTr="00574672">
        <w:tc>
          <w:tcPr>
            <w:tcW w:w="52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Обратная лопата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Узкие и глубокие выемки</w:t>
            </w:r>
          </w:p>
        </w:tc>
      </w:tr>
      <w:tr w:rsidR="00BF22EB" w:rsidRPr="00BF22EB" w:rsidTr="00574672">
        <w:tc>
          <w:tcPr>
            <w:tcW w:w="52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Прямая лопата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Средние по размеру выемки, разработка грунта ниже уровня стоянки экскаватора</w:t>
            </w:r>
          </w:p>
        </w:tc>
      </w:tr>
      <w:tr w:rsidR="00BF22EB" w:rsidRPr="00BF22EB" w:rsidTr="00574672">
        <w:tc>
          <w:tcPr>
            <w:tcW w:w="52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Грейфер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Большие по размеру выемки, </w:t>
            </w: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остыпка</w:t>
            </w:r>
            <w:proofErr w:type="spellEnd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насыпей</w:t>
            </w:r>
          </w:p>
        </w:tc>
      </w:tr>
      <w:tr w:rsidR="003D1246" w:rsidRPr="00BF22EB" w:rsidTr="00574672">
        <w:tc>
          <w:tcPr>
            <w:tcW w:w="52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Драглайн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Средние по размеру выемки, разработка грунта выше уровня стоянки экскаватора</w:t>
            </w:r>
          </w:p>
        </w:tc>
      </w:tr>
    </w:tbl>
    <w:p w:rsidR="003D1246" w:rsidRPr="00BF22EB" w:rsidRDefault="003D1246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D1246" w:rsidRPr="00BF22EB" w:rsidRDefault="003D1246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0549E" w:rsidRPr="00BF22EB" w:rsidRDefault="0020549E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D1246" w:rsidRPr="00BF22EB" w:rsidRDefault="003D1246" w:rsidP="003D124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lastRenderedPageBreak/>
        <w:t>Установите соответствие между видом сваи и способом их погружения</w:t>
      </w:r>
    </w:p>
    <w:p w:rsidR="0020549E" w:rsidRPr="00BF22EB" w:rsidRDefault="0020549E" w:rsidP="0020549E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07"/>
        <w:gridCol w:w="419"/>
        <w:gridCol w:w="3181"/>
      </w:tblGrid>
      <w:tr w:rsidR="00BF22EB" w:rsidRPr="00BF22EB" w:rsidTr="00574672">
        <w:tc>
          <w:tcPr>
            <w:tcW w:w="528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Забивка свай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Короткие сваи</w:t>
            </w:r>
          </w:p>
        </w:tc>
      </w:tr>
      <w:tr w:rsidR="00BF22EB" w:rsidRPr="00BF22EB" w:rsidTr="00574672">
        <w:tc>
          <w:tcPr>
            <w:tcW w:w="528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Вибрационный способ погружения свай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Полые сваи, сваи-оболочки</w:t>
            </w:r>
          </w:p>
        </w:tc>
      </w:tr>
      <w:tr w:rsidR="00BF22EB" w:rsidRPr="00BF22EB" w:rsidTr="00574672">
        <w:tc>
          <w:tcPr>
            <w:tcW w:w="528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Завинчивание свай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Стальные или комбинированные сваи фундаментов ЛЭП, мачт и т.д.</w:t>
            </w:r>
          </w:p>
        </w:tc>
      </w:tr>
      <w:tr w:rsidR="003D1246" w:rsidRPr="00BF22EB" w:rsidTr="00574672">
        <w:trPr>
          <w:trHeight w:val="77"/>
        </w:trPr>
        <w:tc>
          <w:tcPr>
            <w:tcW w:w="528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Вдавливание свай</w:t>
            </w:r>
          </w:p>
        </w:tc>
        <w:tc>
          <w:tcPr>
            <w:tcW w:w="419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3181" w:type="dxa"/>
            <w:shd w:val="clear" w:color="auto" w:fill="auto"/>
          </w:tcPr>
          <w:p w:rsidR="003D1246" w:rsidRPr="00BF22EB" w:rsidRDefault="003D12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Железобетонные сваи фундаментов зданий</w:t>
            </w:r>
          </w:p>
        </w:tc>
      </w:tr>
    </w:tbl>
    <w:p w:rsidR="003D1246" w:rsidRPr="00BF22EB" w:rsidRDefault="003D1246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26FB0" w:rsidRPr="00BF22EB" w:rsidRDefault="00126FB0" w:rsidP="003D1246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E4426" w:rsidRPr="00BF22EB" w:rsidRDefault="001E4426" w:rsidP="001E442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Установите соответствие между способом уплотнения бетона и видом конструкции</w:t>
      </w:r>
    </w:p>
    <w:p w:rsidR="0020549E" w:rsidRPr="00BF22EB" w:rsidRDefault="0020549E" w:rsidP="0020549E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12"/>
        <w:gridCol w:w="419"/>
        <w:gridCol w:w="3181"/>
      </w:tblGrid>
      <w:tr w:rsidR="00BF22EB" w:rsidRPr="00BF22EB" w:rsidTr="00574672">
        <w:tc>
          <w:tcPr>
            <w:tcW w:w="523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Поверхностное уплотнение бетонной смеси</w:t>
            </w:r>
          </w:p>
        </w:tc>
        <w:tc>
          <w:tcPr>
            <w:tcW w:w="419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3181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Подстилающие слои </w:t>
            </w:r>
          </w:p>
        </w:tc>
      </w:tr>
      <w:tr w:rsidR="00BF22EB" w:rsidRPr="00BF22EB" w:rsidTr="00574672">
        <w:tc>
          <w:tcPr>
            <w:tcW w:w="523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Наружное уплотнение бетонной смеси</w:t>
            </w:r>
          </w:p>
        </w:tc>
        <w:tc>
          <w:tcPr>
            <w:tcW w:w="419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3181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Полы, покрытие дорог</w:t>
            </w:r>
          </w:p>
        </w:tc>
      </w:tr>
      <w:tr w:rsidR="00BF22EB" w:rsidRPr="00BF22EB" w:rsidTr="00574672">
        <w:tc>
          <w:tcPr>
            <w:tcW w:w="523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Глубинное уплотнение бетонной смеси</w:t>
            </w:r>
          </w:p>
        </w:tc>
        <w:tc>
          <w:tcPr>
            <w:tcW w:w="419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3181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Густоармированные конструкции</w:t>
            </w:r>
          </w:p>
        </w:tc>
      </w:tr>
      <w:tr w:rsidR="001E4426" w:rsidRPr="00BF22EB" w:rsidTr="00574672">
        <w:trPr>
          <w:trHeight w:val="77"/>
        </w:trPr>
        <w:tc>
          <w:tcPr>
            <w:tcW w:w="523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Трамбование</w:t>
            </w:r>
            <w:proofErr w:type="spellEnd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бетонной смеси</w:t>
            </w:r>
          </w:p>
        </w:tc>
        <w:tc>
          <w:tcPr>
            <w:tcW w:w="419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3181" w:type="dxa"/>
            <w:shd w:val="clear" w:color="auto" w:fill="auto"/>
          </w:tcPr>
          <w:p w:rsidR="001E4426" w:rsidRPr="00BF22EB" w:rsidRDefault="001E442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Стены, перегородки</w:t>
            </w:r>
          </w:p>
        </w:tc>
      </w:tr>
    </w:tbl>
    <w:p w:rsidR="001E4426" w:rsidRPr="00BF22EB" w:rsidRDefault="001E4426" w:rsidP="001E442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B7A46" w:rsidRPr="00BF22EB" w:rsidRDefault="002B7A46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Установите соответствие между грузозахватным приспособлением и видом конструкции </w:t>
      </w:r>
    </w:p>
    <w:p w:rsidR="002B7A46" w:rsidRPr="00BF22EB" w:rsidRDefault="002B7A46" w:rsidP="002B7A46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12"/>
        <w:gridCol w:w="419"/>
        <w:gridCol w:w="3181"/>
      </w:tblGrid>
      <w:tr w:rsidR="00BF22EB" w:rsidRPr="00BF22EB" w:rsidTr="00574672">
        <w:tc>
          <w:tcPr>
            <w:tcW w:w="523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Перемещение сваи</w:t>
            </w:r>
          </w:p>
        </w:tc>
        <w:tc>
          <w:tcPr>
            <w:tcW w:w="419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3181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Двухветвевой</w:t>
            </w:r>
            <w:proofErr w:type="spellEnd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строп</w:t>
            </w:r>
          </w:p>
        </w:tc>
      </w:tr>
      <w:tr w:rsidR="00BF22EB" w:rsidRPr="00BF22EB" w:rsidTr="00574672">
        <w:tc>
          <w:tcPr>
            <w:tcW w:w="523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Перемещение колонны</w:t>
            </w:r>
          </w:p>
        </w:tc>
        <w:tc>
          <w:tcPr>
            <w:tcW w:w="419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3181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Четырехветвевой</w:t>
            </w:r>
            <w:proofErr w:type="spellEnd"/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строп </w:t>
            </w:r>
          </w:p>
        </w:tc>
      </w:tr>
      <w:tr w:rsidR="00BF22EB" w:rsidRPr="00BF22EB" w:rsidTr="00574672">
        <w:tc>
          <w:tcPr>
            <w:tcW w:w="523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Перемещение пустотной плиты перекрытия</w:t>
            </w:r>
          </w:p>
        </w:tc>
        <w:tc>
          <w:tcPr>
            <w:tcW w:w="419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3181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Фрикционный захват</w:t>
            </w:r>
          </w:p>
        </w:tc>
      </w:tr>
      <w:tr w:rsidR="002B7A46" w:rsidRPr="00BF22EB" w:rsidTr="00574672">
        <w:trPr>
          <w:trHeight w:val="77"/>
        </w:trPr>
        <w:tc>
          <w:tcPr>
            <w:tcW w:w="523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Перемещение КЖС</w:t>
            </w:r>
          </w:p>
        </w:tc>
        <w:tc>
          <w:tcPr>
            <w:tcW w:w="419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3181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Траверса</w:t>
            </w:r>
          </w:p>
        </w:tc>
      </w:tr>
    </w:tbl>
    <w:p w:rsidR="002B7A46" w:rsidRPr="00BF22EB" w:rsidRDefault="002B7A46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lastRenderedPageBreak/>
        <w:t>Установите соответствие между типами и видами ресурсов</w:t>
      </w:r>
    </w:p>
    <w:p w:rsidR="002B7A46" w:rsidRPr="00BF22EB" w:rsidRDefault="002B7A46" w:rsidP="002B7A46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6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726"/>
        <w:gridCol w:w="414"/>
        <w:gridCol w:w="3006"/>
      </w:tblGrid>
      <w:tr w:rsidR="00BF22EB" w:rsidRPr="00BF22EB" w:rsidTr="00574672">
        <w:tc>
          <w:tcPr>
            <w:tcW w:w="49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Материальные ресурсы </w:t>
            </w:r>
          </w:p>
        </w:tc>
        <w:tc>
          <w:tcPr>
            <w:tcW w:w="414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300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Кондуктор</w:t>
            </w:r>
          </w:p>
        </w:tc>
      </w:tr>
      <w:tr w:rsidR="00BF22EB" w:rsidRPr="00BF22EB" w:rsidTr="00574672">
        <w:tc>
          <w:tcPr>
            <w:tcW w:w="49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Инструменты</w:t>
            </w:r>
          </w:p>
        </w:tc>
        <w:tc>
          <w:tcPr>
            <w:tcW w:w="414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300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Компрессор</w:t>
            </w:r>
          </w:p>
        </w:tc>
      </w:tr>
      <w:tr w:rsidR="00BF22EB" w:rsidRPr="00BF22EB" w:rsidTr="00574672">
        <w:tc>
          <w:tcPr>
            <w:tcW w:w="49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Оборудование</w:t>
            </w:r>
          </w:p>
        </w:tc>
        <w:tc>
          <w:tcPr>
            <w:tcW w:w="414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300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Бетонная смесь</w:t>
            </w:r>
          </w:p>
        </w:tc>
      </w:tr>
      <w:tr w:rsidR="002B7A46" w:rsidRPr="00BF22EB" w:rsidTr="00574672">
        <w:tc>
          <w:tcPr>
            <w:tcW w:w="492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Технологическая оснастка</w:t>
            </w:r>
          </w:p>
        </w:tc>
        <w:tc>
          <w:tcPr>
            <w:tcW w:w="414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</w:p>
        </w:tc>
        <w:tc>
          <w:tcPr>
            <w:tcW w:w="3006" w:type="dxa"/>
            <w:shd w:val="clear" w:color="auto" w:fill="auto"/>
          </w:tcPr>
          <w:p w:rsidR="002B7A46" w:rsidRPr="00BF22EB" w:rsidRDefault="002B7A46" w:rsidP="0057467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2EB">
              <w:rPr>
                <w:rFonts w:ascii="Times New Roman" w:hAnsi="Times New Roman" w:cs="Times New Roman"/>
                <w:color w:val="000000" w:themeColor="text1"/>
                <w:sz w:val="24"/>
              </w:rPr>
              <w:t>Кельма</w:t>
            </w:r>
          </w:p>
        </w:tc>
      </w:tr>
    </w:tbl>
    <w:p w:rsidR="002B7A46" w:rsidRPr="00BF22EB" w:rsidRDefault="002B7A46" w:rsidP="002B7A46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B7A46" w:rsidRPr="00BF22EB" w:rsidRDefault="002B7A46" w:rsidP="00810057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F133BD" w:rsidRPr="00BF22EB" w:rsidRDefault="00F133BD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Укажите последовательность операций при монтаже конструкций</w:t>
      </w:r>
    </w:p>
    <w:p w:rsidR="00F133BD" w:rsidRPr="00BF22EB" w:rsidRDefault="00F133BD" w:rsidP="00F133B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F22EB">
        <w:rPr>
          <w:rFonts w:ascii="Times New Roman" w:hAnsi="Times New Roman" w:cs="Times New Roman"/>
          <w:color w:val="000000" w:themeColor="text1"/>
          <w:sz w:val="24"/>
        </w:rPr>
        <w:t>строповка</w:t>
      </w:r>
      <w:proofErr w:type="spellEnd"/>
    </w:p>
    <w:p w:rsidR="00F133BD" w:rsidRPr="00BF22EB" w:rsidRDefault="00F133BD" w:rsidP="00F133B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установка в проектное положение</w:t>
      </w:r>
    </w:p>
    <w:p w:rsidR="00F133BD" w:rsidRPr="00BF22EB" w:rsidRDefault="00F133BD" w:rsidP="00F133B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выверка, временное закрепление</w:t>
      </w:r>
    </w:p>
    <w:p w:rsidR="00F133BD" w:rsidRPr="00BF22EB" w:rsidRDefault="00F133BD" w:rsidP="00F133BD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подготовка конструкции</w:t>
      </w:r>
    </w:p>
    <w:p w:rsidR="00F133BD" w:rsidRPr="00BF22EB" w:rsidRDefault="00F133BD" w:rsidP="00F133BD">
      <w:p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       5.подъем, поворот, наведение в проектное положение</w:t>
      </w:r>
    </w:p>
    <w:p w:rsidR="00F133BD" w:rsidRPr="00BF22EB" w:rsidRDefault="00F133BD" w:rsidP="00F133BD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133BD" w:rsidRPr="00BF22EB" w:rsidRDefault="00F133BD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Укажите последовательность процесса погружения свай</w:t>
      </w:r>
    </w:p>
    <w:p w:rsidR="00F133BD" w:rsidRPr="00BF22EB" w:rsidRDefault="00F133BD" w:rsidP="00F133B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установка сваи и направляющих в местах забивки </w:t>
      </w:r>
    </w:p>
    <w:p w:rsidR="00F133BD" w:rsidRPr="00BF22EB" w:rsidRDefault="00F133BD" w:rsidP="00F133B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подъем и подтягивание сваи с заведением в гнездо наголовника</w:t>
      </w:r>
    </w:p>
    <w:p w:rsidR="00F133BD" w:rsidRPr="00BF22EB" w:rsidRDefault="00F133BD" w:rsidP="00F133B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забивка свай</w:t>
      </w:r>
    </w:p>
    <w:p w:rsidR="00F133BD" w:rsidRPr="00BF22EB" w:rsidRDefault="00F133BD" w:rsidP="00F133B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срезка головы сваи по заданной отметке</w:t>
      </w:r>
    </w:p>
    <w:p w:rsidR="00F133BD" w:rsidRPr="00BF22EB" w:rsidRDefault="00F133BD" w:rsidP="00FA700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измерение отказа</w:t>
      </w:r>
    </w:p>
    <w:p w:rsidR="00F133BD" w:rsidRPr="00BF22EB" w:rsidRDefault="00F133BD" w:rsidP="00F133BD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133BD" w:rsidRPr="00BF22EB" w:rsidRDefault="0074775C" w:rsidP="00FE785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Укажите</w:t>
      </w:r>
      <w:r w:rsidR="00F133BD" w:rsidRPr="00BF22EB">
        <w:rPr>
          <w:rFonts w:ascii="Times New Roman" w:hAnsi="Times New Roman" w:cs="Times New Roman"/>
          <w:color w:val="000000" w:themeColor="text1"/>
          <w:sz w:val="24"/>
        </w:rPr>
        <w:t xml:space="preserve"> последовательность работ при выполнении гидроизоляции поверхности</w:t>
      </w:r>
    </w:p>
    <w:p w:rsidR="00F133BD" w:rsidRPr="00BF22EB" w:rsidRDefault="00F133BD" w:rsidP="00F133B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>очистка поверхности</w:t>
      </w:r>
    </w:p>
    <w:p w:rsidR="00F133BD" w:rsidRPr="00BF22EB" w:rsidRDefault="00F133BD" w:rsidP="00F133B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F22EB">
        <w:rPr>
          <w:rFonts w:ascii="Times New Roman" w:hAnsi="Times New Roman" w:cs="Times New Roman"/>
          <w:color w:val="000000" w:themeColor="text1"/>
          <w:sz w:val="24"/>
        </w:rPr>
        <w:t xml:space="preserve">обмазка </w:t>
      </w:r>
    </w:p>
    <w:p w:rsidR="00F133BD" w:rsidRPr="00BF22EB" w:rsidRDefault="00F133BD" w:rsidP="00F133B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BF22EB">
        <w:rPr>
          <w:rFonts w:ascii="Times New Roman" w:hAnsi="Times New Roman" w:cs="Times New Roman"/>
          <w:color w:val="000000" w:themeColor="text1"/>
          <w:sz w:val="24"/>
        </w:rPr>
        <w:t>огрунтовка</w:t>
      </w:r>
      <w:proofErr w:type="spellEnd"/>
    </w:p>
    <w:p w:rsidR="00F133BD" w:rsidRPr="00BF22EB" w:rsidRDefault="00F133BD" w:rsidP="00F133B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BF22EB">
        <w:rPr>
          <w:rFonts w:ascii="Times New Roman" w:hAnsi="Times New Roman" w:cs="Times New Roman"/>
          <w:color w:val="000000" w:themeColor="text1"/>
          <w:sz w:val="24"/>
        </w:rPr>
        <w:t>обеспыливание</w:t>
      </w:r>
      <w:proofErr w:type="spellEnd"/>
    </w:p>
    <w:p w:rsidR="00F133BD" w:rsidRPr="00BF22EB" w:rsidRDefault="00F133BD" w:rsidP="00F133BD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133BD" w:rsidRPr="00BF22EB" w:rsidRDefault="00F133BD" w:rsidP="00F133BD">
      <w:pPr>
        <w:rPr>
          <w:color w:val="000000" w:themeColor="text1"/>
        </w:rPr>
      </w:pPr>
    </w:p>
    <w:p w:rsidR="00F133BD" w:rsidRPr="00BF22EB" w:rsidRDefault="00F133BD" w:rsidP="00810057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sectPr w:rsidR="00F133BD" w:rsidRPr="00BF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7A2"/>
    <w:multiLevelType w:val="hybridMultilevel"/>
    <w:tmpl w:val="8110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60B73"/>
    <w:multiLevelType w:val="hybridMultilevel"/>
    <w:tmpl w:val="BC5A830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75368"/>
    <w:multiLevelType w:val="hybridMultilevel"/>
    <w:tmpl w:val="BB7E4A14"/>
    <w:lvl w:ilvl="0" w:tplc="6038D77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48022B"/>
    <w:multiLevelType w:val="hybridMultilevel"/>
    <w:tmpl w:val="B88E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BC5"/>
    <w:multiLevelType w:val="hybridMultilevel"/>
    <w:tmpl w:val="8944949C"/>
    <w:lvl w:ilvl="0" w:tplc="A33C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3E79"/>
    <w:multiLevelType w:val="hybridMultilevel"/>
    <w:tmpl w:val="A448D43C"/>
    <w:lvl w:ilvl="0" w:tplc="8D6AB2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E1E"/>
    <w:multiLevelType w:val="hybridMultilevel"/>
    <w:tmpl w:val="A9C8D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7B4B"/>
    <w:multiLevelType w:val="hybridMultilevel"/>
    <w:tmpl w:val="7E2CFFAA"/>
    <w:lvl w:ilvl="0" w:tplc="A33266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2E5785"/>
    <w:multiLevelType w:val="hybridMultilevel"/>
    <w:tmpl w:val="2C8C6750"/>
    <w:lvl w:ilvl="0" w:tplc="CF70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B5123"/>
    <w:multiLevelType w:val="hybridMultilevel"/>
    <w:tmpl w:val="C564140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454FF"/>
    <w:multiLevelType w:val="hybridMultilevel"/>
    <w:tmpl w:val="1CD2F80A"/>
    <w:lvl w:ilvl="0" w:tplc="745C8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E78FA"/>
    <w:multiLevelType w:val="hybridMultilevel"/>
    <w:tmpl w:val="DB38B4DC"/>
    <w:lvl w:ilvl="0" w:tplc="C9705D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EA0ADD"/>
    <w:multiLevelType w:val="hybridMultilevel"/>
    <w:tmpl w:val="7340FFEC"/>
    <w:lvl w:ilvl="0" w:tplc="71869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D5E18"/>
    <w:multiLevelType w:val="hybridMultilevel"/>
    <w:tmpl w:val="D1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A15EC"/>
    <w:multiLevelType w:val="hybridMultilevel"/>
    <w:tmpl w:val="9140E4D0"/>
    <w:lvl w:ilvl="0" w:tplc="A4E6B2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1C67"/>
    <w:multiLevelType w:val="hybridMultilevel"/>
    <w:tmpl w:val="74FEC21C"/>
    <w:lvl w:ilvl="0" w:tplc="4860F1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D653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341E7D"/>
    <w:multiLevelType w:val="hybridMultilevel"/>
    <w:tmpl w:val="4E80F992"/>
    <w:lvl w:ilvl="0" w:tplc="EBC692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8E63EA"/>
    <w:multiLevelType w:val="hybridMultilevel"/>
    <w:tmpl w:val="E5A822C2"/>
    <w:lvl w:ilvl="0" w:tplc="D3C49B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082BB1"/>
    <w:multiLevelType w:val="hybridMultilevel"/>
    <w:tmpl w:val="271E2FDC"/>
    <w:lvl w:ilvl="0" w:tplc="543C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16102"/>
    <w:multiLevelType w:val="hybridMultilevel"/>
    <w:tmpl w:val="83B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7070D5"/>
    <w:multiLevelType w:val="hybridMultilevel"/>
    <w:tmpl w:val="6018E96A"/>
    <w:lvl w:ilvl="0" w:tplc="31EEFCA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0231C2"/>
    <w:multiLevelType w:val="hybridMultilevel"/>
    <w:tmpl w:val="2026D28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D3C14"/>
    <w:multiLevelType w:val="hybridMultilevel"/>
    <w:tmpl w:val="46EA01B6"/>
    <w:lvl w:ilvl="0" w:tplc="056A2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362E72"/>
    <w:multiLevelType w:val="hybridMultilevel"/>
    <w:tmpl w:val="8AF0A29A"/>
    <w:lvl w:ilvl="0" w:tplc="84425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6929CD"/>
    <w:multiLevelType w:val="hybridMultilevel"/>
    <w:tmpl w:val="C24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85284"/>
    <w:multiLevelType w:val="hybridMultilevel"/>
    <w:tmpl w:val="B9744F76"/>
    <w:lvl w:ilvl="0" w:tplc="6728F16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B8217E"/>
    <w:multiLevelType w:val="hybridMultilevel"/>
    <w:tmpl w:val="93BE705E"/>
    <w:lvl w:ilvl="0" w:tplc="448C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BD75CA"/>
    <w:multiLevelType w:val="hybridMultilevel"/>
    <w:tmpl w:val="91BEB4DC"/>
    <w:lvl w:ilvl="0" w:tplc="538696C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D195C"/>
    <w:multiLevelType w:val="hybridMultilevel"/>
    <w:tmpl w:val="F35A5F52"/>
    <w:lvl w:ilvl="0" w:tplc="3662B53A">
      <w:start w:val="1"/>
      <w:numFmt w:val="decimal"/>
      <w:lvlText w:val="%1."/>
      <w:lvlJc w:val="left"/>
      <w:pPr>
        <w:ind w:left="1996" w:hanging="360"/>
      </w:pPr>
      <w:rPr>
        <w:rFonts w:ascii="Times New Roman" w:eastAsiaTheme="minorHAnsi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>
    <w:nsid w:val="6B4E6894"/>
    <w:multiLevelType w:val="hybridMultilevel"/>
    <w:tmpl w:val="CF301F2E"/>
    <w:lvl w:ilvl="0" w:tplc="E2D8F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EC7394"/>
    <w:multiLevelType w:val="hybridMultilevel"/>
    <w:tmpl w:val="6B1C937A"/>
    <w:lvl w:ilvl="0" w:tplc="2828EC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D410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690915"/>
    <w:multiLevelType w:val="hybridMultilevel"/>
    <w:tmpl w:val="E392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F2708"/>
    <w:multiLevelType w:val="hybridMultilevel"/>
    <w:tmpl w:val="D4B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5"/>
  </w:num>
  <w:num w:numId="4">
    <w:abstractNumId w:val="2"/>
  </w:num>
  <w:num w:numId="5">
    <w:abstractNumId w:val="25"/>
  </w:num>
  <w:num w:numId="6">
    <w:abstractNumId w:val="28"/>
  </w:num>
  <w:num w:numId="7">
    <w:abstractNumId w:val="31"/>
  </w:num>
  <w:num w:numId="8">
    <w:abstractNumId w:val="10"/>
  </w:num>
  <w:num w:numId="9">
    <w:abstractNumId w:val="30"/>
  </w:num>
  <w:num w:numId="10">
    <w:abstractNumId w:val="37"/>
  </w:num>
  <w:num w:numId="11">
    <w:abstractNumId w:val="26"/>
  </w:num>
  <w:num w:numId="12">
    <w:abstractNumId w:val="8"/>
  </w:num>
  <w:num w:numId="13">
    <w:abstractNumId w:val="14"/>
  </w:num>
  <w:num w:numId="14">
    <w:abstractNumId w:val="11"/>
  </w:num>
  <w:num w:numId="15">
    <w:abstractNumId w:val="20"/>
  </w:num>
  <w:num w:numId="16">
    <w:abstractNumId w:val="18"/>
  </w:num>
  <w:num w:numId="17">
    <w:abstractNumId w:val="23"/>
  </w:num>
  <w:num w:numId="18">
    <w:abstractNumId w:val="12"/>
  </w:num>
  <w:num w:numId="19">
    <w:abstractNumId w:val="33"/>
  </w:num>
  <w:num w:numId="20">
    <w:abstractNumId w:val="17"/>
  </w:num>
  <w:num w:numId="21">
    <w:abstractNumId w:val="32"/>
  </w:num>
  <w:num w:numId="22">
    <w:abstractNumId w:val="15"/>
  </w:num>
  <w:num w:numId="23">
    <w:abstractNumId w:val="39"/>
  </w:num>
  <w:num w:numId="24">
    <w:abstractNumId w:val="1"/>
  </w:num>
  <w:num w:numId="25">
    <w:abstractNumId w:val="36"/>
  </w:num>
  <w:num w:numId="26">
    <w:abstractNumId w:val="29"/>
  </w:num>
  <w:num w:numId="27">
    <w:abstractNumId w:val="34"/>
  </w:num>
  <w:num w:numId="28">
    <w:abstractNumId w:val="19"/>
  </w:num>
  <w:num w:numId="29">
    <w:abstractNumId w:val="40"/>
  </w:num>
  <w:num w:numId="30">
    <w:abstractNumId w:val="24"/>
  </w:num>
  <w:num w:numId="31">
    <w:abstractNumId w:val="16"/>
  </w:num>
  <w:num w:numId="32">
    <w:abstractNumId w:val="22"/>
  </w:num>
  <w:num w:numId="33">
    <w:abstractNumId w:val="38"/>
  </w:num>
  <w:num w:numId="34">
    <w:abstractNumId w:val="27"/>
  </w:num>
  <w:num w:numId="35">
    <w:abstractNumId w:val="7"/>
  </w:num>
  <w:num w:numId="36">
    <w:abstractNumId w:val="41"/>
  </w:num>
  <w:num w:numId="37">
    <w:abstractNumId w:val="3"/>
  </w:num>
  <w:num w:numId="38">
    <w:abstractNumId w:val="4"/>
  </w:num>
  <w:num w:numId="39">
    <w:abstractNumId w:val="0"/>
  </w:num>
  <w:num w:numId="40">
    <w:abstractNumId w:val="6"/>
  </w:num>
  <w:num w:numId="41">
    <w:abstractNumId w:val="2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1"/>
    <w:rsid w:val="00023529"/>
    <w:rsid w:val="0008785F"/>
    <w:rsid w:val="00124E47"/>
    <w:rsid w:val="00126FB0"/>
    <w:rsid w:val="001C2F9E"/>
    <w:rsid w:val="001D4B7C"/>
    <w:rsid w:val="001E4426"/>
    <w:rsid w:val="001F32F8"/>
    <w:rsid w:val="0020549E"/>
    <w:rsid w:val="00215066"/>
    <w:rsid w:val="00232326"/>
    <w:rsid w:val="002358C6"/>
    <w:rsid w:val="002B7A46"/>
    <w:rsid w:val="002C4A15"/>
    <w:rsid w:val="002C674D"/>
    <w:rsid w:val="002E1326"/>
    <w:rsid w:val="003129B6"/>
    <w:rsid w:val="00321277"/>
    <w:rsid w:val="00377C88"/>
    <w:rsid w:val="003D1246"/>
    <w:rsid w:val="003E1BCC"/>
    <w:rsid w:val="003F5E6F"/>
    <w:rsid w:val="00412D6E"/>
    <w:rsid w:val="004309FF"/>
    <w:rsid w:val="00441398"/>
    <w:rsid w:val="00461BC0"/>
    <w:rsid w:val="004674AE"/>
    <w:rsid w:val="0049519C"/>
    <w:rsid w:val="004A5B57"/>
    <w:rsid w:val="004B1013"/>
    <w:rsid w:val="004C1FFC"/>
    <w:rsid w:val="004D1AC3"/>
    <w:rsid w:val="004E41C6"/>
    <w:rsid w:val="004F3C3E"/>
    <w:rsid w:val="00531854"/>
    <w:rsid w:val="00540E0C"/>
    <w:rsid w:val="005424E3"/>
    <w:rsid w:val="00551820"/>
    <w:rsid w:val="00574672"/>
    <w:rsid w:val="00581A79"/>
    <w:rsid w:val="005A4D09"/>
    <w:rsid w:val="00613447"/>
    <w:rsid w:val="00624C55"/>
    <w:rsid w:val="00646F33"/>
    <w:rsid w:val="00667B47"/>
    <w:rsid w:val="00674AA5"/>
    <w:rsid w:val="006C2BB4"/>
    <w:rsid w:val="006C4C9F"/>
    <w:rsid w:val="006D26AC"/>
    <w:rsid w:val="0074775C"/>
    <w:rsid w:val="0079439E"/>
    <w:rsid w:val="007B5D65"/>
    <w:rsid w:val="00810057"/>
    <w:rsid w:val="008213D9"/>
    <w:rsid w:val="00831AD5"/>
    <w:rsid w:val="008D70DA"/>
    <w:rsid w:val="00907758"/>
    <w:rsid w:val="009534A8"/>
    <w:rsid w:val="00966EC7"/>
    <w:rsid w:val="009D119C"/>
    <w:rsid w:val="00A3324A"/>
    <w:rsid w:val="00A6592C"/>
    <w:rsid w:val="00A906EA"/>
    <w:rsid w:val="00A96186"/>
    <w:rsid w:val="00AE6F9F"/>
    <w:rsid w:val="00AE7821"/>
    <w:rsid w:val="00AF7095"/>
    <w:rsid w:val="00B475BA"/>
    <w:rsid w:val="00B62343"/>
    <w:rsid w:val="00B71209"/>
    <w:rsid w:val="00B80D4D"/>
    <w:rsid w:val="00BA5941"/>
    <w:rsid w:val="00BE306F"/>
    <w:rsid w:val="00BF22EB"/>
    <w:rsid w:val="00C16D2E"/>
    <w:rsid w:val="00C9048F"/>
    <w:rsid w:val="00CC01FB"/>
    <w:rsid w:val="00D02629"/>
    <w:rsid w:val="00D32EF9"/>
    <w:rsid w:val="00D65062"/>
    <w:rsid w:val="00DA798C"/>
    <w:rsid w:val="00DC76B7"/>
    <w:rsid w:val="00DF3067"/>
    <w:rsid w:val="00E07AA7"/>
    <w:rsid w:val="00E63A98"/>
    <w:rsid w:val="00ED24F7"/>
    <w:rsid w:val="00EE6401"/>
    <w:rsid w:val="00EF0FC0"/>
    <w:rsid w:val="00EF7F91"/>
    <w:rsid w:val="00F133BD"/>
    <w:rsid w:val="00F32DFB"/>
    <w:rsid w:val="00F81F75"/>
    <w:rsid w:val="00FA7009"/>
    <w:rsid w:val="00FE5E1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19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41"/>
    <w:pPr>
      <w:ind w:left="720"/>
      <w:contextualSpacing/>
    </w:pPr>
  </w:style>
  <w:style w:type="paragraph" w:customStyle="1" w:styleId="Default">
    <w:name w:val="Default"/>
    <w:uiPriority w:val="99"/>
    <w:rsid w:val="00B71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D119C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Normal (Web)"/>
    <w:basedOn w:val="a"/>
    <w:uiPriority w:val="99"/>
    <w:rsid w:val="006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E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19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41"/>
    <w:pPr>
      <w:ind w:left="720"/>
      <w:contextualSpacing/>
    </w:pPr>
  </w:style>
  <w:style w:type="paragraph" w:customStyle="1" w:styleId="Default">
    <w:name w:val="Default"/>
    <w:uiPriority w:val="99"/>
    <w:rsid w:val="00B71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D119C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Normal (Web)"/>
    <w:basedOn w:val="a"/>
    <w:uiPriority w:val="99"/>
    <w:rsid w:val="006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E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1-33</cp:lastModifiedBy>
  <cp:revision>3</cp:revision>
  <dcterms:created xsi:type="dcterms:W3CDTF">2019-02-19T08:57:00Z</dcterms:created>
  <dcterms:modified xsi:type="dcterms:W3CDTF">2019-03-05T06:00:00Z</dcterms:modified>
</cp:coreProperties>
</file>